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038DC" w:rsidRPr="00D827DB" w:rsidRDefault="00985C3E" w:rsidP="00D827DB">
      <w:pPr>
        <w:pStyle w:val="NoSpacing"/>
        <w:rPr>
          <w:sz w:val="28"/>
          <w:lang w:val="el-GR"/>
        </w:rPr>
      </w:pPr>
      <w:r w:rsidRPr="00D827DB">
        <w:rPr>
          <w:sz w:val="28"/>
          <w:lang w:val="el-GR"/>
        </w:rPr>
        <w:t xml:space="preserve">Τμήμα Στατιστικής και Ασφαλιστικής Επιστήμης </w:t>
      </w:r>
    </w:p>
    <w:p w:rsidR="006038DC" w:rsidRPr="00D827DB" w:rsidRDefault="00985C3E" w:rsidP="00D827DB">
      <w:pPr>
        <w:pStyle w:val="NoSpacing"/>
        <w:rPr>
          <w:sz w:val="28"/>
          <w:lang w:val="el-GR"/>
        </w:rPr>
      </w:pPr>
      <w:r w:rsidRPr="00D827DB">
        <w:rPr>
          <w:sz w:val="28"/>
          <w:lang w:val="el-GR"/>
        </w:rPr>
        <w:t xml:space="preserve">Πανεπιστήμιο Πειραιά </w:t>
      </w:r>
    </w:p>
    <w:p w:rsidR="006038DC" w:rsidRPr="00D827DB" w:rsidRDefault="00D827DB" w:rsidP="00D827DB">
      <w:pPr>
        <w:pStyle w:val="NoSpacing"/>
        <w:rPr>
          <w:sz w:val="40"/>
          <w:lang w:val="el-GR"/>
        </w:rPr>
      </w:pPr>
      <w:r w:rsidRPr="00D827DB">
        <w:rPr>
          <w:noProof/>
          <w:sz w:val="22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018E8CF9" wp14:editId="54C2D1D8">
            <wp:simplePos x="0" y="0"/>
            <wp:positionH relativeFrom="margin">
              <wp:align>right</wp:align>
            </wp:positionH>
            <wp:positionV relativeFrom="paragraph">
              <wp:posOffset>365208</wp:posOffset>
            </wp:positionV>
            <wp:extent cx="1524000" cy="1103312"/>
            <wp:effectExtent l="0" t="0" r="0" b="1905"/>
            <wp:wrapTopAndBottom/>
            <wp:docPr id="81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D827DB" w:rsidRPr="00D827DB" w:rsidRDefault="00D827DB" w:rsidP="00D827DB">
      <w:pPr>
        <w:pStyle w:val="NoSpacing"/>
        <w:rPr>
          <w:lang w:val="el-GR"/>
        </w:rPr>
      </w:pPr>
    </w:p>
    <w:p w:rsidR="00D827DB" w:rsidRPr="00D827DB" w:rsidRDefault="00D827DB" w:rsidP="00D827DB">
      <w:pPr>
        <w:pStyle w:val="NoSpacing"/>
        <w:rPr>
          <w:lang w:val="el-GR"/>
        </w:rPr>
      </w:pPr>
    </w:p>
    <w:p w:rsidR="00D827DB" w:rsidRPr="00D827DB" w:rsidRDefault="00D827DB" w:rsidP="00D827DB">
      <w:pPr>
        <w:pStyle w:val="NoSpacing"/>
        <w:rPr>
          <w:lang w:val="el-GR"/>
        </w:rPr>
      </w:pPr>
    </w:p>
    <w:p w:rsidR="00D827DB" w:rsidRPr="00D827DB" w:rsidRDefault="00D827DB" w:rsidP="00D827DB">
      <w:pPr>
        <w:pStyle w:val="NoSpacing"/>
        <w:rPr>
          <w:lang w:val="el-GR"/>
        </w:rPr>
      </w:pPr>
    </w:p>
    <w:p w:rsidR="00D827DB" w:rsidRPr="00D827DB" w:rsidRDefault="00D827DB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985C3E" w:rsidP="00D827DB">
      <w:pPr>
        <w:pStyle w:val="NoSpacing"/>
        <w:jc w:val="center"/>
        <w:rPr>
          <w:b/>
          <w:sz w:val="44"/>
        </w:rPr>
      </w:pPr>
      <w:proofErr w:type="spellStart"/>
      <w:r w:rsidRPr="00D827DB">
        <w:rPr>
          <w:b/>
          <w:sz w:val="44"/>
        </w:rPr>
        <w:t>Τίτλος</w:t>
      </w:r>
      <w:proofErr w:type="spellEnd"/>
      <w:r w:rsidRPr="00D827DB">
        <w:rPr>
          <w:b/>
          <w:sz w:val="44"/>
        </w:rPr>
        <w:t xml:space="preserve"> </w:t>
      </w:r>
      <w:proofErr w:type="spellStart"/>
      <w:r w:rsidRPr="00D827DB">
        <w:rPr>
          <w:b/>
          <w:sz w:val="44"/>
        </w:rPr>
        <w:t>εργ</w:t>
      </w:r>
      <w:proofErr w:type="spellEnd"/>
      <w:r w:rsidRPr="00D827DB">
        <w:rPr>
          <w:b/>
          <w:sz w:val="44"/>
        </w:rPr>
        <w:t>ασίας</w:t>
      </w:r>
    </w:p>
    <w:p w:rsidR="006038DC" w:rsidRPr="00D827DB" w:rsidRDefault="00985C3E" w:rsidP="00D827DB">
      <w:pPr>
        <w:pStyle w:val="NoSpacing"/>
        <w:jc w:val="center"/>
        <w:rPr>
          <w:b/>
          <w:sz w:val="44"/>
        </w:rPr>
      </w:pPr>
      <w:proofErr w:type="spellStart"/>
      <w:r w:rsidRPr="00D827DB">
        <w:rPr>
          <w:b/>
          <w:sz w:val="36"/>
        </w:rPr>
        <w:t>Εργ</w:t>
      </w:r>
      <w:proofErr w:type="spellEnd"/>
      <w:r w:rsidRPr="00D827DB">
        <w:rPr>
          <w:b/>
          <w:sz w:val="36"/>
        </w:rPr>
        <w:t xml:space="preserve">ασία </w:t>
      </w:r>
      <w:proofErr w:type="spellStart"/>
      <w:r w:rsidRPr="00D827DB">
        <w:rPr>
          <w:b/>
          <w:sz w:val="36"/>
        </w:rPr>
        <w:t>στο</w:t>
      </w:r>
      <w:proofErr w:type="spellEnd"/>
      <w:r w:rsidRPr="00D827DB">
        <w:rPr>
          <w:b/>
          <w:sz w:val="36"/>
        </w:rPr>
        <w:t xml:space="preserve"> </w:t>
      </w:r>
      <w:proofErr w:type="spellStart"/>
      <w:r w:rsidRPr="00D827DB">
        <w:rPr>
          <w:b/>
          <w:sz w:val="36"/>
        </w:rPr>
        <w:t>μάθημ</w:t>
      </w:r>
      <w:proofErr w:type="spellEnd"/>
      <w:r w:rsidRPr="00D827DB">
        <w:rPr>
          <w:b/>
          <w:sz w:val="36"/>
        </w:rPr>
        <w:t xml:space="preserve">α </w:t>
      </w:r>
      <w:r w:rsidRPr="00D827DB">
        <w:rPr>
          <w:b/>
          <w:sz w:val="36"/>
        </w:rPr>
        <w:t>(</w:t>
      </w:r>
      <w:proofErr w:type="spellStart"/>
      <w:r w:rsidRPr="00D827DB">
        <w:rPr>
          <w:b/>
          <w:sz w:val="36"/>
        </w:rPr>
        <w:t>τίτλος</w:t>
      </w:r>
      <w:proofErr w:type="spellEnd"/>
      <w:r w:rsidRPr="00D827DB">
        <w:rPr>
          <w:b/>
          <w:sz w:val="36"/>
        </w:rPr>
        <w:t xml:space="preserve"> μα</w:t>
      </w:r>
      <w:proofErr w:type="spellStart"/>
      <w:r w:rsidRPr="00D827DB">
        <w:rPr>
          <w:b/>
          <w:sz w:val="36"/>
        </w:rPr>
        <w:t>θήμ</w:t>
      </w:r>
      <w:proofErr w:type="spellEnd"/>
      <w:r w:rsidRPr="00D827DB">
        <w:rPr>
          <w:b/>
          <w:sz w:val="36"/>
        </w:rPr>
        <w:t>ατος</w:t>
      </w:r>
      <w:r w:rsidRPr="00D827DB">
        <w:rPr>
          <w:b/>
          <w:sz w:val="44"/>
        </w:rPr>
        <w:t>)</w:t>
      </w:r>
    </w:p>
    <w:p w:rsidR="006038DC" w:rsidRPr="00D827DB" w:rsidRDefault="006038DC" w:rsidP="00D827DB">
      <w:pPr>
        <w:pStyle w:val="NoSpacing"/>
        <w:rPr>
          <w:sz w:val="44"/>
        </w:rPr>
      </w:pPr>
    </w:p>
    <w:p w:rsidR="006038DC" w:rsidRPr="00D827DB" w:rsidRDefault="006038DC" w:rsidP="00D827DB">
      <w:pPr>
        <w:pStyle w:val="NoSpacing"/>
      </w:pPr>
    </w:p>
    <w:p w:rsidR="006038DC" w:rsidRPr="00D827DB" w:rsidRDefault="006038DC" w:rsidP="00D827DB">
      <w:pPr>
        <w:pStyle w:val="NoSpacing"/>
      </w:pPr>
    </w:p>
    <w:p w:rsidR="006038DC" w:rsidRPr="00D827DB" w:rsidRDefault="006038DC" w:rsidP="00D827DB">
      <w:pPr>
        <w:pStyle w:val="NoSpacing"/>
      </w:pPr>
    </w:p>
    <w:p w:rsidR="006038DC" w:rsidRPr="00D827DB" w:rsidRDefault="006038DC" w:rsidP="00D827DB">
      <w:pPr>
        <w:pStyle w:val="NoSpacing"/>
      </w:pPr>
    </w:p>
    <w:p w:rsidR="006038DC" w:rsidRPr="00D827DB" w:rsidRDefault="00985C3E" w:rsidP="00D827DB">
      <w:pPr>
        <w:pStyle w:val="NoSpacing"/>
        <w:rPr>
          <w:i/>
          <w:lang w:val="el-GR"/>
        </w:rPr>
      </w:pPr>
      <w:r w:rsidRPr="00D827DB">
        <w:rPr>
          <w:i/>
          <w:lang w:val="el-GR"/>
        </w:rPr>
        <w:t>(</w:t>
      </w:r>
      <w:r w:rsidRPr="00D827DB">
        <w:rPr>
          <w:i/>
          <w:lang w:val="el-GR"/>
        </w:rPr>
        <w:t>Η επιλογή φωτογραφιών ή όποια άλλη καλλιτεχνική παρέμβαση επαφίεται στην δημιουργικότητα και τη φαντασία σας</w:t>
      </w:r>
      <w:r w:rsidRPr="00D827DB">
        <w:rPr>
          <w:i/>
          <w:lang w:val="el-GR"/>
        </w:rPr>
        <w:t xml:space="preserve">) </w:t>
      </w: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6038DC" w:rsidP="00D827DB">
      <w:pPr>
        <w:pStyle w:val="NoSpacing"/>
        <w:rPr>
          <w:lang w:val="el-GR"/>
        </w:rPr>
      </w:pPr>
    </w:p>
    <w:p w:rsidR="006038DC" w:rsidRPr="00D827DB" w:rsidRDefault="00985C3E" w:rsidP="00D827DB">
      <w:pPr>
        <w:pStyle w:val="NoSpacing"/>
        <w:rPr>
          <w:b/>
          <w:sz w:val="36"/>
        </w:rPr>
      </w:pPr>
      <w:proofErr w:type="spellStart"/>
      <w:r w:rsidRPr="00D827DB">
        <w:rPr>
          <w:b/>
          <w:sz w:val="36"/>
        </w:rPr>
        <w:t>Όνομ</w:t>
      </w:r>
      <w:proofErr w:type="spellEnd"/>
      <w:r w:rsidRPr="00D827DB">
        <w:rPr>
          <w:b/>
          <w:sz w:val="36"/>
        </w:rPr>
        <w:t>α</w:t>
      </w:r>
      <w:r w:rsidRPr="00D827DB">
        <w:rPr>
          <w:b/>
          <w:sz w:val="36"/>
        </w:rPr>
        <w:t>/</w:t>
      </w:r>
      <w:r w:rsidRPr="00D827DB">
        <w:rPr>
          <w:b/>
          <w:sz w:val="36"/>
        </w:rPr>
        <w:t xml:space="preserve">Επώνυμο </w:t>
      </w:r>
    </w:p>
    <w:p w:rsidR="006038DC" w:rsidRPr="00D827DB" w:rsidRDefault="00985C3E" w:rsidP="00D827DB">
      <w:pPr>
        <w:pStyle w:val="NoSpacing"/>
        <w:rPr>
          <w:b/>
          <w:sz w:val="36"/>
        </w:rPr>
      </w:pPr>
      <w:r w:rsidRPr="00D827DB">
        <w:rPr>
          <w:b/>
          <w:sz w:val="36"/>
        </w:rPr>
        <w:t>Α</w:t>
      </w:r>
      <w:r w:rsidRPr="00D827DB">
        <w:rPr>
          <w:b/>
          <w:sz w:val="36"/>
        </w:rPr>
        <w:t>.</w:t>
      </w:r>
      <w:r w:rsidRPr="00D827DB">
        <w:rPr>
          <w:b/>
          <w:sz w:val="36"/>
        </w:rPr>
        <w:t xml:space="preserve">Μ </w:t>
      </w:r>
    </w:p>
    <w:p w:rsidR="006038DC" w:rsidRPr="00D827DB" w:rsidRDefault="00985C3E" w:rsidP="00D827DB">
      <w:pPr>
        <w:pStyle w:val="NoSpacing"/>
        <w:rPr>
          <w:b/>
          <w:sz w:val="36"/>
        </w:rPr>
      </w:pPr>
      <w:proofErr w:type="spellStart"/>
      <w:r w:rsidRPr="00D827DB">
        <w:rPr>
          <w:b/>
          <w:sz w:val="36"/>
        </w:rPr>
        <w:t>Ημερομηνί</w:t>
      </w:r>
      <w:proofErr w:type="spellEnd"/>
      <w:r w:rsidRPr="00D827DB">
        <w:rPr>
          <w:b/>
          <w:sz w:val="36"/>
        </w:rPr>
        <w:t xml:space="preserve">α </w:t>
      </w:r>
    </w:p>
    <w:p w:rsidR="006038DC" w:rsidRPr="00D827DB" w:rsidRDefault="006038DC" w:rsidP="00D827DB">
      <w:pPr>
        <w:pStyle w:val="NoSpacing"/>
        <w:rPr>
          <w:rFonts w:eastAsia="Times New Roman"/>
          <w:lang w:val="el-GR"/>
        </w:rPr>
      </w:pP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6038DC">
      <w:pPr>
        <w:pStyle w:val="BodyA"/>
        <w:ind w:firstLine="0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sdt>
      <w:sdtPr>
        <w:id w:val="-1350326958"/>
        <w:docPartObj>
          <w:docPartGallery w:val="Table of Contents"/>
          <w:docPartUnique/>
        </w:docPartObj>
      </w:sdtPr>
      <w:sdtEndPr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  <w:bdr w:val="nil"/>
        </w:rPr>
      </w:sdtEndPr>
      <w:sdtContent>
        <w:p w:rsidR="00D827DB" w:rsidRDefault="00D827DB">
          <w:pPr>
            <w:pStyle w:val="TOCHeading"/>
          </w:pPr>
          <w:r>
            <w:t>Contents</w:t>
          </w:r>
        </w:p>
        <w:p w:rsidR="00D827DB" w:rsidRDefault="00D827DB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  <w:lang w:val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993078" w:history="1">
            <w:r w:rsidRPr="00970246">
              <w:rPr>
                <w:rStyle w:val="Hyperlink"/>
                <w:rFonts w:eastAsia="Arial Unicode MS"/>
                <w:noProof/>
                <w:lang w:val="el-GR"/>
              </w:rPr>
              <w:t>Εισαγωγή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_Toc532993078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7DB" w:rsidRDefault="00D827DB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  <w:lang w:val="el-GR"/>
            </w:rPr>
          </w:pPr>
          <w:hyperlink w:anchor="_Toc532993079" w:history="1">
            <w:r w:rsidRPr="00970246">
              <w:rPr>
                <w:rStyle w:val="Hyperlink"/>
                <w:rFonts w:eastAsia="Arial Unicode MS"/>
                <w:noProof/>
              </w:rPr>
              <w:t>Κεφάλαιο 1ο (τίτλος)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_Toc532993079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7DB" w:rsidRDefault="00D827DB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  <w:lang w:val="el-GR"/>
            </w:rPr>
          </w:pPr>
          <w:hyperlink w:anchor="_Toc532993080" w:history="1">
            <w:r w:rsidRPr="00970246">
              <w:rPr>
                <w:rStyle w:val="Hyperlink"/>
                <w:rFonts w:eastAsia="Arial Unicode MS"/>
                <w:noProof/>
                <w:lang w:val="el-GR"/>
              </w:rPr>
              <w:t>Κεφάλαιο  2ο (τίτλος)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_Toc532993080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7DB" w:rsidRDefault="00D827DB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  <w:lang w:val="el-GR"/>
            </w:rPr>
          </w:pPr>
          <w:hyperlink w:anchor="_Toc532993081" w:history="1">
            <w:r w:rsidRPr="00970246">
              <w:rPr>
                <w:rStyle w:val="Hyperlink"/>
                <w:rFonts w:eastAsia="Arial Unicode MS"/>
                <w:noProof/>
                <w:lang w:val="el-GR"/>
              </w:rPr>
              <w:t>Συμπεράσματα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_Toc532993081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7DB" w:rsidRDefault="00D827DB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  <w:lang w:val="el-GR"/>
            </w:rPr>
          </w:pPr>
          <w:hyperlink w:anchor="_Toc532993082" w:history="1">
            <w:r w:rsidRPr="00970246">
              <w:rPr>
                <w:rStyle w:val="Hyperlink"/>
                <w:rFonts w:eastAsia="Arial Unicode MS"/>
                <w:noProof/>
                <w:lang w:val="el-GR"/>
              </w:rPr>
              <w:t>Βιβλιογραφία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_Toc532993082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7DB" w:rsidRDefault="00D827DB">
          <w:r>
            <w:rPr>
              <w:b/>
              <w:bCs/>
              <w:noProof/>
            </w:rPr>
            <w:fldChar w:fldCharType="end"/>
          </w:r>
        </w:p>
      </w:sdtContent>
    </w:sdt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D827DB" w:rsidRDefault="00D827DB">
      <w:pPr>
        <w:rPr>
          <w:rFonts w:eastAsia="Times New Roman"/>
          <w:color w:val="000000"/>
          <w:spacing w:val="-10"/>
          <w:kern w:val="28"/>
          <w:sz w:val="56"/>
          <w:szCs w:val="56"/>
          <w:u w:color="000000"/>
          <w:lang w:eastAsia="el-GR"/>
        </w:rPr>
      </w:pPr>
      <w:r>
        <w:rPr>
          <w:rFonts w:eastAsia="Times New Roman"/>
        </w:rPr>
        <w:br w:type="page"/>
      </w:r>
      <w:bookmarkStart w:id="0" w:name="_GoBack"/>
      <w:bookmarkEnd w:id="0"/>
    </w:p>
    <w:p w:rsidR="006038DC" w:rsidRDefault="006038DC">
      <w:pPr>
        <w:pStyle w:val="Title"/>
        <w:rPr>
          <w:rFonts w:ascii="Times New Roman" w:eastAsia="Times New Roman" w:hAnsi="Times New Roman" w:cs="Times New Roman"/>
        </w:rPr>
      </w:pPr>
    </w:p>
    <w:p w:rsidR="006038DC" w:rsidRPr="00D827DB" w:rsidRDefault="00985C3E" w:rsidP="00D827DB">
      <w:pPr>
        <w:pStyle w:val="Heading1"/>
        <w:rPr>
          <w:lang w:val="el-GR"/>
        </w:rPr>
      </w:pPr>
      <w:bookmarkStart w:id="1" w:name="_Toc532993078"/>
      <w:r w:rsidRPr="00D827DB">
        <w:rPr>
          <w:rFonts w:eastAsia="Arial Unicode MS"/>
          <w:lang w:val="el-GR"/>
        </w:rPr>
        <w:t>Εισαγωγή</w:t>
      </w:r>
      <w:bookmarkEnd w:id="1"/>
      <w:r w:rsidRPr="00D827DB">
        <w:rPr>
          <w:rFonts w:eastAsia="Arial Unicode MS"/>
          <w:lang w:val="el-GR"/>
        </w:rPr>
        <w:t xml:space="preserve"> </w:t>
      </w: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D827DB">
      <w:pPr>
        <w:pStyle w:val="BodyA"/>
        <w:rPr>
          <w:rFonts w:ascii="Times New Roman" w:eastAsia="Times New Roman" w:hAnsi="Times New Roman" w:cs="Times New Roman"/>
          <w:lang w:val="el-GR"/>
        </w:rPr>
      </w:pPr>
      <w:proofErr w:type="spellStart"/>
      <w:r>
        <w:rPr>
          <w:rFonts w:ascii="Times New Roman" w:hAnsi="Times New Roman"/>
          <w:lang w:val="el-GR"/>
        </w:rPr>
        <w:t>Στo</w:t>
      </w:r>
      <w:proofErr w:type="spellEnd"/>
      <w:r>
        <w:rPr>
          <w:rFonts w:ascii="Times New Roman" w:hAnsi="Times New Roman"/>
          <w:lang w:val="el-GR"/>
        </w:rPr>
        <w:t xml:space="preserve"> </w:t>
      </w:r>
      <w:proofErr w:type="spellStart"/>
      <w:r>
        <w:rPr>
          <w:rFonts w:ascii="Times New Roman" w:hAnsi="Times New Roman"/>
          <w:lang w:val="el-GR"/>
        </w:rPr>
        <w:t>πλαίσιo</w:t>
      </w:r>
      <w:proofErr w:type="spellEnd"/>
      <w:r w:rsidR="00985C3E" w:rsidRPr="00D827DB">
        <w:rPr>
          <w:rFonts w:ascii="Times New Roman" w:hAnsi="Times New Roman"/>
          <w:lang w:val="el-GR"/>
        </w:rPr>
        <w:t xml:space="preserve"> του μαθήματος δίνεται η δυνατότητα συγγραφής εργασίας βαθμολογικού ενδιαφέροντος</w:t>
      </w:r>
      <w:r w:rsidR="00985C3E" w:rsidRPr="00D827DB">
        <w:rPr>
          <w:rFonts w:ascii="Times New Roman" w:hAnsi="Times New Roman"/>
          <w:lang w:val="el-GR"/>
        </w:rPr>
        <w:t xml:space="preserve">. </w:t>
      </w:r>
      <w:r w:rsidR="00985C3E" w:rsidRPr="00D827DB">
        <w:rPr>
          <w:rFonts w:ascii="Times New Roman" w:hAnsi="Times New Roman"/>
          <w:lang w:val="el-GR"/>
        </w:rPr>
        <w:t xml:space="preserve">Ο τρόπος συγγραφής και παρουσίασης της εργασίας είναι εξίσου σημαντικός με το περιεχόμενό της για το λόγο </w:t>
      </w:r>
      <w:r w:rsidR="00985C3E" w:rsidRPr="00D827DB">
        <w:rPr>
          <w:rFonts w:ascii="Times New Roman" w:hAnsi="Times New Roman"/>
          <w:lang w:val="el-GR"/>
        </w:rPr>
        <w:t>αυτό και πρέπει να δοθεί η ανάλογη προσοχή</w:t>
      </w:r>
      <w:r w:rsidR="00985C3E" w:rsidRPr="00D827DB">
        <w:rPr>
          <w:rFonts w:ascii="Times New Roman" w:hAnsi="Times New Roman"/>
          <w:lang w:val="el-GR"/>
        </w:rPr>
        <w:t xml:space="preserve">. </w:t>
      </w:r>
      <w:r w:rsidR="00985C3E" w:rsidRPr="00D827DB">
        <w:rPr>
          <w:rFonts w:ascii="Times New Roman" w:hAnsi="Times New Roman"/>
          <w:lang w:val="el-GR"/>
        </w:rPr>
        <w:t>Για την δική σας διευκόλυνση χρησιμοποιείστε το παρόν υπόδειγμα</w:t>
      </w:r>
      <w:r w:rsidRPr="00D827DB">
        <w:rPr>
          <w:rFonts w:ascii="Times New Roman" w:hAnsi="Times New Roman"/>
          <w:lang w:val="el-GR"/>
        </w:rPr>
        <w:t xml:space="preserve"> </w:t>
      </w:r>
      <w:r w:rsidR="00985C3E" w:rsidRPr="00D827DB">
        <w:rPr>
          <w:rFonts w:ascii="Times New Roman" w:hAnsi="Times New Roman"/>
          <w:lang w:val="el-GR"/>
        </w:rPr>
        <w:t>(</w:t>
      </w:r>
      <w:r w:rsidR="00985C3E" w:rsidRPr="00D827DB">
        <w:rPr>
          <w:rFonts w:ascii="Times New Roman" w:hAnsi="Times New Roman"/>
          <w:lang w:val="el-GR"/>
        </w:rPr>
        <w:t>αυτό το έγγραφο</w:t>
      </w:r>
      <w:r w:rsidR="00985C3E" w:rsidRPr="00D827DB">
        <w:rPr>
          <w:rFonts w:ascii="Times New Roman" w:hAnsi="Times New Roman"/>
          <w:lang w:val="el-GR"/>
        </w:rPr>
        <w:t xml:space="preserve">) 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 xml:space="preserve">ΧΩΡΙΣ να αλλάξετε τις ρυθμίσεις 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>(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>γραμματοσειρά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 xml:space="preserve">, 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>διάστιχο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 xml:space="preserve">, </w:t>
      </w:r>
      <w:r w:rsidR="00985C3E" w:rsidRPr="00D827DB">
        <w:rPr>
          <w:rFonts w:ascii="Times New Roman" w:hAnsi="Times New Roman"/>
          <w:b/>
          <w:bCs/>
          <w:u w:val="single"/>
          <w:lang w:val="el-GR"/>
        </w:rPr>
        <w:t xml:space="preserve">κενά </w:t>
      </w:r>
      <w:proofErr w:type="spellStart"/>
      <w:r w:rsidR="00985C3E" w:rsidRPr="00D827DB">
        <w:rPr>
          <w:rFonts w:ascii="Times New Roman" w:hAnsi="Times New Roman"/>
          <w:b/>
          <w:bCs/>
          <w:u w:val="single"/>
          <w:lang w:val="el-GR"/>
        </w:rPr>
        <w:t>κλπ</w:t>
      </w:r>
      <w:proofErr w:type="spellEnd"/>
      <w:r w:rsidR="00985C3E" w:rsidRPr="00D827DB">
        <w:rPr>
          <w:rFonts w:ascii="Times New Roman" w:hAnsi="Times New Roman"/>
          <w:b/>
          <w:bCs/>
          <w:u w:val="single"/>
          <w:lang w:val="el-GR"/>
        </w:rPr>
        <w:t>)!!!</w:t>
      </w:r>
      <w:r w:rsidR="00985C3E" w:rsidRPr="00D827DB">
        <w:rPr>
          <w:rFonts w:ascii="Times New Roman" w:hAnsi="Times New Roman"/>
          <w:u w:val="single"/>
          <w:lang w:val="el-GR"/>
        </w:rPr>
        <w:t xml:space="preserve"> </w:t>
      </w:r>
      <w:r w:rsidR="00985C3E" w:rsidRPr="00D827DB">
        <w:rPr>
          <w:rFonts w:ascii="Times New Roman" w:hAnsi="Times New Roman"/>
          <w:lang w:val="el-GR"/>
        </w:rPr>
        <w:t xml:space="preserve"> Σε διαφορετική περίπτωση</w:t>
      </w:r>
      <w:r w:rsidR="00985C3E" w:rsidRPr="00D827DB">
        <w:rPr>
          <w:rFonts w:ascii="Times New Roman" w:hAnsi="Times New Roman"/>
          <w:lang w:val="el-GR"/>
        </w:rPr>
        <w:t xml:space="preserve">, </w:t>
      </w:r>
      <w:r w:rsidR="00985C3E" w:rsidRPr="00D827DB">
        <w:rPr>
          <w:rFonts w:ascii="Times New Roman" w:hAnsi="Times New Roman"/>
          <w:lang w:val="el-GR"/>
        </w:rPr>
        <w:t xml:space="preserve">ακολουθούν τα στοιχεία συγγραφής </w:t>
      </w:r>
      <w:r w:rsidR="00985C3E" w:rsidRPr="00D827DB">
        <w:rPr>
          <w:rFonts w:ascii="Times New Roman" w:hAnsi="Times New Roman"/>
          <w:lang w:val="el-GR"/>
        </w:rPr>
        <w:t>που θα πρέπει να εφαρμοστούν</w:t>
      </w:r>
      <w:r w:rsidR="00985C3E" w:rsidRPr="00D827DB">
        <w:rPr>
          <w:rFonts w:ascii="Times New Roman" w:hAnsi="Times New Roman"/>
          <w:lang w:val="el-GR"/>
        </w:rPr>
        <w:t xml:space="preserve">: </w:t>
      </w:r>
    </w:p>
    <w:p w:rsidR="006038DC" w:rsidRDefault="00985C3E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Γρ</w:t>
      </w:r>
      <w:proofErr w:type="spellEnd"/>
      <w:r>
        <w:rPr>
          <w:rFonts w:ascii="Times New Roman" w:hAnsi="Times New Roman"/>
        </w:rPr>
        <w:t>αμματοσειρά</w:t>
      </w:r>
      <w:r>
        <w:rPr>
          <w:rFonts w:ascii="Times New Roman" w:hAnsi="Times New Roman"/>
        </w:rPr>
        <w:t xml:space="preserve">: Times New Roman </w:t>
      </w:r>
    </w:p>
    <w:p w:rsidR="006038DC" w:rsidRDefault="00985C3E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Μέγεθος</w:t>
      </w:r>
      <w:proofErr w:type="spellEnd"/>
      <w:r>
        <w:rPr>
          <w:rFonts w:ascii="Times New Roman" w:hAnsi="Times New Roman"/>
        </w:rPr>
        <w:t xml:space="preserve">: 12 </w:t>
      </w:r>
    </w:p>
    <w:p w:rsidR="006038DC" w:rsidRDefault="00985C3E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Διάστιχο</w:t>
      </w:r>
      <w:proofErr w:type="spellEnd"/>
      <w:r>
        <w:rPr>
          <w:rFonts w:ascii="Times New Roman" w:hAnsi="Times New Roman"/>
        </w:rPr>
        <w:t>: 1.5</w:t>
      </w:r>
    </w:p>
    <w:p w:rsidR="006038DC" w:rsidRDefault="00985C3E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Πίν</w:t>
      </w:r>
      <w:proofErr w:type="spellEnd"/>
      <w:r>
        <w:rPr>
          <w:rFonts w:ascii="Times New Roman" w:hAnsi="Times New Roman"/>
        </w:rPr>
        <w:t>ακας π</w:t>
      </w:r>
      <w:proofErr w:type="spellStart"/>
      <w:r>
        <w:rPr>
          <w:rFonts w:ascii="Times New Roman" w:hAnsi="Times New Roman"/>
        </w:rPr>
        <w:t>εριεχομένου</w:t>
      </w:r>
      <w:proofErr w:type="spellEnd"/>
    </w:p>
    <w:p w:rsidR="00D827DB" w:rsidRDefault="00D827DB" w:rsidP="00D827DB">
      <w:pPr>
        <w:pStyle w:val="BodyA"/>
        <w:ind w:firstLine="0"/>
        <w:rPr>
          <w:rFonts w:ascii="Times New Roman" w:hAnsi="Times New Roman"/>
          <w:lang w:val="el-GR"/>
        </w:rPr>
      </w:pPr>
      <w:r>
        <w:rPr>
          <w:rFonts w:ascii="Times New Roman" w:hAnsi="Times New Roman"/>
          <w:lang w:val="el-GR"/>
        </w:rPr>
        <w:t xml:space="preserve">Παρατίθενται και πρότυπα διαγραμμάτων. </w:t>
      </w:r>
    </w:p>
    <w:p w:rsidR="00DB5521" w:rsidRDefault="00DB5521" w:rsidP="00D827DB">
      <w:pPr>
        <w:pStyle w:val="BodyA"/>
        <w:ind w:firstLine="0"/>
        <w:rPr>
          <w:rFonts w:ascii="Times New Roman" w:hAnsi="Times New Roman"/>
          <w:lang w:val="el-GR"/>
        </w:rPr>
      </w:pPr>
    </w:p>
    <w:p w:rsidR="00DB5521" w:rsidRDefault="00DB5521" w:rsidP="00D827DB">
      <w:pPr>
        <w:pStyle w:val="BodyA"/>
        <w:ind w:firstLine="0"/>
        <w:rPr>
          <w:rFonts w:ascii="Times New Roman" w:hAnsi="Times New Roman"/>
          <w:b/>
          <w:lang w:val="el-GR"/>
        </w:rPr>
      </w:pPr>
      <w:r w:rsidRPr="00DB5521">
        <w:rPr>
          <w:rFonts w:ascii="Times New Roman" w:hAnsi="Times New Roman"/>
          <w:b/>
          <w:lang w:val="el-GR"/>
        </w:rPr>
        <w:t xml:space="preserve">Οδηγίες για την δομή της εργασίας και την χρήση βιβλιογραφίες υπάρχουν στον οδηγό εργασιών. </w:t>
      </w:r>
      <w:r>
        <w:rPr>
          <w:rFonts w:ascii="Times New Roman" w:hAnsi="Times New Roman"/>
          <w:b/>
          <w:lang w:val="el-GR"/>
        </w:rPr>
        <w:t xml:space="preserve">ΝΑ ΔΙΑΒΑΣΤΕΙ Ο ΟΔΗΓΟΣ </w:t>
      </w:r>
      <w:r w:rsidRPr="00DB5521">
        <w:rPr>
          <w:rFonts w:ascii="Times New Roman" w:hAnsi="Times New Roman"/>
          <w:b/>
          <w:lang w:val="el-GR"/>
        </w:rPr>
        <w:t xml:space="preserve"> ΟΠΩΣΔΗΠΟΤΕ. </w:t>
      </w:r>
    </w:p>
    <w:p w:rsidR="00DB5521" w:rsidRDefault="00DB5521" w:rsidP="00D827DB">
      <w:pPr>
        <w:pStyle w:val="BodyA"/>
        <w:ind w:firstLine="0"/>
        <w:rPr>
          <w:rFonts w:ascii="Times New Roman" w:hAnsi="Times New Roman"/>
          <w:b/>
          <w:lang w:val="el-GR"/>
        </w:rPr>
      </w:pPr>
      <w:r>
        <w:rPr>
          <w:rFonts w:ascii="Times New Roman" w:hAnsi="Times New Roman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104775</wp:posOffset>
                </wp:positionV>
                <wp:extent cx="600075" cy="866775"/>
                <wp:effectExtent l="0" t="38100" r="47625" b="6667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667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4060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-48pt;margin-top:8.25pt;width:47.2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" adj="10800" fillcolor="#698aae [2404]" strokecolor="#a6bacf [3204]" strokeweight="2pt">
                <v:stroke joinstyle="round"/>
                <v:textbox style="mso-fit-shape-to-text:t" inset="4pt,4pt,4pt,4pt"/>
              </v:shape>
            </w:pict>
          </mc:Fallback>
        </mc:AlternateContent>
      </w:r>
    </w:p>
    <w:p w:rsidR="00DB5521" w:rsidRDefault="00DB5521" w:rsidP="00DB5521">
      <w:pPr>
        <w:pStyle w:val="Body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rFonts w:ascii="Times New Roman" w:hAnsi="Times New Roman"/>
          <w:b/>
          <w:color w:val="FF0000"/>
          <w:lang w:val="el-GR"/>
        </w:rPr>
      </w:pPr>
      <w:r w:rsidRPr="00DB5521">
        <w:rPr>
          <w:rFonts w:ascii="Times New Roman" w:hAnsi="Times New Roman"/>
          <w:b/>
          <w:color w:val="FF0000"/>
          <w:lang w:val="el-GR"/>
        </w:rPr>
        <w:t xml:space="preserve">Οι εργασίες να τυπωθούν σε χαρτί και να παραδοθούν ως την </w:t>
      </w:r>
      <w:proofErr w:type="spellStart"/>
      <w:r w:rsidRPr="00DB5521">
        <w:rPr>
          <w:rFonts w:ascii="Times New Roman" w:hAnsi="Times New Roman"/>
          <w:b/>
          <w:color w:val="FF0000"/>
          <w:lang w:val="el-GR"/>
        </w:rPr>
        <w:t>ημερα</w:t>
      </w:r>
      <w:proofErr w:type="spellEnd"/>
      <w:r w:rsidRPr="00DB5521">
        <w:rPr>
          <w:rFonts w:ascii="Times New Roman" w:hAnsi="Times New Roman"/>
          <w:b/>
          <w:color w:val="FF0000"/>
          <w:lang w:val="el-GR"/>
        </w:rPr>
        <w:t xml:space="preserve"> των εξετάσεων στην θυρίδα του διδάσκοντος. </w:t>
      </w:r>
    </w:p>
    <w:p w:rsidR="00DB5521" w:rsidRDefault="00DB5521" w:rsidP="00DB5521">
      <w:pPr>
        <w:pStyle w:val="Body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rFonts w:ascii="Times New Roman" w:hAnsi="Times New Roman"/>
          <w:b/>
          <w:color w:val="FF0000"/>
          <w:lang w:val="el-GR"/>
        </w:rPr>
      </w:pPr>
      <w:r w:rsidRPr="00DB5521">
        <w:rPr>
          <w:rFonts w:ascii="Times New Roman" w:hAnsi="Times New Roman"/>
          <w:b/>
          <w:color w:val="FF0000"/>
          <w:lang w:val="el-GR"/>
        </w:rPr>
        <w:t xml:space="preserve">Να αποσταλούν και ηλεκτρονικά στις διευθύνσεις </w:t>
      </w:r>
      <w:hyperlink r:id="rId9" w:history="1">
        <w:r w:rsidRPr="00DB5521">
          <w:rPr>
            <w:rStyle w:val="Hyperlink"/>
            <w:rFonts w:ascii="Times New Roman" w:hAnsi="Times New Roman"/>
            <w:b/>
            <w:color w:val="FF0000"/>
          </w:rPr>
          <w:t>ptinios</w:t>
        </w:r>
        <w:r w:rsidRPr="00DB5521">
          <w:rPr>
            <w:rStyle w:val="Hyperlink"/>
            <w:rFonts w:ascii="Times New Roman" w:hAnsi="Times New Roman"/>
            <w:b/>
            <w:color w:val="FF0000"/>
            <w:lang w:val="el-GR"/>
          </w:rPr>
          <w:t>@</w:t>
        </w:r>
        <w:r w:rsidRPr="00DB5521">
          <w:rPr>
            <w:rStyle w:val="Hyperlink"/>
            <w:rFonts w:ascii="Times New Roman" w:hAnsi="Times New Roman"/>
            <w:b/>
            <w:color w:val="FF0000"/>
          </w:rPr>
          <w:t>unipi</w:t>
        </w:r>
        <w:r w:rsidRPr="00DB5521">
          <w:rPr>
            <w:rStyle w:val="Hyperlink"/>
            <w:rFonts w:ascii="Times New Roman" w:hAnsi="Times New Roman"/>
            <w:b/>
            <w:color w:val="FF0000"/>
            <w:lang w:val="el-GR"/>
          </w:rPr>
          <w:t>.</w:t>
        </w:r>
        <w:r w:rsidRPr="00DB5521">
          <w:rPr>
            <w:rStyle w:val="Hyperlink"/>
            <w:rFonts w:ascii="Times New Roman" w:hAnsi="Times New Roman"/>
            <w:b/>
            <w:color w:val="FF0000"/>
          </w:rPr>
          <w:t>gr</w:t>
        </w:r>
      </w:hyperlink>
      <w:r w:rsidRPr="00DB5521">
        <w:rPr>
          <w:rFonts w:ascii="Times New Roman" w:hAnsi="Times New Roman"/>
          <w:b/>
          <w:color w:val="FF0000"/>
          <w:lang w:val="el-GR"/>
        </w:rPr>
        <w:t xml:space="preserve"> και </w:t>
      </w:r>
      <w:hyperlink r:id="rId10" w:history="1">
        <w:r w:rsidRPr="00DB5521">
          <w:rPr>
            <w:rStyle w:val="Hyperlink"/>
            <w:rFonts w:ascii="Times New Roman" w:hAnsi="Times New Roman"/>
            <w:b/>
            <w:color w:val="FF0000"/>
          </w:rPr>
          <w:t>mchouzouris</w:t>
        </w:r>
        <w:r w:rsidRPr="00DB5521">
          <w:rPr>
            <w:rStyle w:val="Hyperlink"/>
            <w:rFonts w:ascii="Times New Roman" w:hAnsi="Times New Roman"/>
            <w:b/>
            <w:color w:val="FF0000"/>
            <w:lang w:val="el-GR"/>
          </w:rPr>
          <w:t>@</w:t>
        </w:r>
        <w:r w:rsidRPr="00DB5521">
          <w:rPr>
            <w:rStyle w:val="Hyperlink"/>
            <w:rFonts w:ascii="Times New Roman" w:hAnsi="Times New Roman"/>
            <w:b/>
            <w:color w:val="FF0000"/>
          </w:rPr>
          <w:t>hotmail</w:t>
        </w:r>
        <w:r w:rsidRPr="00DB5521">
          <w:rPr>
            <w:rStyle w:val="Hyperlink"/>
            <w:rFonts w:ascii="Times New Roman" w:hAnsi="Times New Roman"/>
            <w:b/>
            <w:color w:val="FF0000"/>
            <w:lang w:val="el-GR"/>
          </w:rPr>
          <w:t>.</w:t>
        </w:r>
        <w:r w:rsidRPr="00DB5521">
          <w:rPr>
            <w:rStyle w:val="Hyperlink"/>
            <w:rFonts w:ascii="Times New Roman" w:hAnsi="Times New Roman"/>
            <w:b/>
            <w:color w:val="FF0000"/>
          </w:rPr>
          <w:t>co</w:t>
        </w:r>
        <w:r w:rsidRPr="00DB5521">
          <w:rPr>
            <w:rStyle w:val="Hyperlink"/>
            <w:rFonts w:ascii="Times New Roman" w:hAnsi="Times New Roman"/>
            <w:b/>
            <w:color w:val="FF0000"/>
            <w:lang w:val="el-GR"/>
          </w:rPr>
          <w:t>m</w:t>
        </w:r>
      </w:hyperlink>
      <w:r w:rsidRPr="00DB5521">
        <w:rPr>
          <w:rFonts w:ascii="Times New Roman" w:hAnsi="Times New Roman"/>
          <w:b/>
          <w:color w:val="FF0000"/>
          <w:lang w:val="el-GR"/>
        </w:rPr>
        <w:t xml:space="preserve"> </w:t>
      </w:r>
    </w:p>
    <w:p w:rsidR="00DB5521" w:rsidRPr="00DB5521" w:rsidRDefault="00DB5521" w:rsidP="00DB5521">
      <w:pPr>
        <w:pStyle w:val="Body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rFonts w:ascii="Times New Roman" w:hAnsi="Times New Roman"/>
          <w:b/>
          <w:color w:val="FF0000"/>
          <w:lang w:val="el-GR"/>
        </w:rPr>
      </w:pPr>
      <w:r w:rsidRPr="00DB5521">
        <w:rPr>
          <w:rFonts w:ascii="Times New Roman" w:hAnsi="Times New Roman"/>
          <w:b/>
          <w:color w:val="FF0000"/>
          <w:lang w:val="el-GR"/>
        </w:rPr>
        <w:t xml:space="preserve">με την ένδειξη </w:t>
      </w:r>
      <w:r w:rsidRPr="00DB5521">
        <w:rPr>
          <w:rFonts w:ascii="Times New Roman" w:hAnsi="Times New Roman"/>
          <w:b/>
          <w:color w:val="auto"/>
          <w:lang w:val="el-GR"/>
        </w:rPr>
        <w:t xml:space="preserve">ΕΡΓΑΣΙΑ ΕΞΑΜΗΝΟΥ </w:t>
      </w:r>
      <w:r w:rsidRPr="00DB5521">
        <w:rPr>
          <w:rFonts w:ascii="Times New Roman" w:hAnsi="Times New Roman"/>
          <w:b/>
          <w:color w:val="FF0000"/>
          <w:lang w:val="el-GR"/>
        </w:rPr>
        <w:t>στον τίτλο</w:t>
      </w:r>
    </w:p>
    <w:p w:rsidR="00DB5521" w:rsidRPr="00D827DB" w:rsidRDefault="00DB5521" w:rsidP="00D827DB">
      <w:pPr>
        <w:pStyle w:val="BodyA"/>
        <w:ind w:firstLine="0"/>
        <w:rPr>
          <w:rFonts w:ascii="Times New Roman" w:hAnsi="Times New Roman"/>
          <w:lang w:val="el-GR"/>
        </w:rPr>
      </w:pPr>
    </w:p>
    <w:p w:rsidR="006038DC" w:rsidRPr="00D827DB" w:rsidRDefault="006038DC">
      <w:pPr>
        <w:pStyle w:val="BodyA"/>
        <w:ind w:left="1260" w:firstLine="0"/>
        <w:rPr>
          <w:rFonts w:ascii="Times New Roman" w:eastAsia="Times New Roman" w:hAnsi="Times New Roman" w:cs="Times New Roman"/>
          <w:lang w:val="el-GR"/>
        </w:rPr>
      </w:pPr>
    </w:p>
    <w:p w:rsidR="00D827DB" w:rsidRPr="00D827DB" w:rsidRDefault="00D827DB">
      <w:pPr>
        <w:rPr>
          <w:rFonts w:eastAsia="Times New Roman"/>
          <w:color w:val="000000"/>
          <w:u w:color="000000"/>
          <w:lang w:val="el-GR" w:eastAsia="el-GR"/>
        </w:rPr>
      </w:pPr>
      <w:r w:rsidRPr="00D827DB">
        <w:rPr>
          <w:rFonts w:eastAsia="Times New Roman"/>
          <w:lang w:val="el-GR"/>
        </w:rPr>
        <w:br w:type="page"/>
      </w: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B5521" w:rsidRDefault="00985C3E" w:rsidP="00D827DB">
      <w:pPr>
        <w:pStyle w:val="Heading1"/>
        <w:rPr>
          <w:rFonts w:ascii="Times New Roman" w:eastAsia="Times New Roman" w:hAnsi="Times New Roman" w:cs="Times New Roman"/>
          <w:lang w:val="el-GR"/>
        </w:rPr>
      </w:pPr>
      <w:bookmarkStart w:id="2" w:name="_Toc532993079"/>
      <w:r w:rsidRPr="00DB5521">
        <w:rPr>
          <w:rFonts w:eastAsia="Arial Unicode MS"/>
          <w:lang w:val="el-GR"/>
        </w:rPr>
        <w:t xml:space="preserve">Κεφάλαιο </w:t>
      </w:r>
      <w:r w:rsidRPr="00DB5521">
        <w:rPr>
          <w:rFonts w:eastAsia="Arial Unicode MS"/>
          <w:lang w:val="el-GR"/>
        </w:rPr>
        <w:t>1</w:t>
      </w:r>
      <w:r w:rsidRPr="00DB5521">
        <w:rPr>
          <w:rFonts w:eastAsia="Arial Unicode MS"/>
          <w:lang w:val="el-GR"/>
        </w:rPr>
        <w:t xml:space="preserve">ο </w:t>
      </w:r>
      <w:r w:rsidRPr="00DB5521">
        <w:rPr>
          <w:rFonts w:eastAsia="Arial Unicode MS"/>
          <w:lang w:val="el-GR"/>
        </w:rPr>
        <w:t>(</w:t>
      </w:r>
      <w:r w:rsidRPr="00DB5521">
        <w:rPr>
          <w:rFonts w:eastAsia="Arial Unicode MS"/>
          <w:lang w:val="el-GR"/>
        </w:rPr>
        <w:t>τίτλος</w:t>
      </w:r>
      <w:r w:rsidRPr="00DB5521">
        <w:rPr>
          <w:rFonts w:eastAsia="Arial Unicode MS"/>
          <w:lang w:val="el-GR"/>
        </w:rPr>
        <w:t>)</w:t>
      </w:r>
      <w:bookmarkEnd w:id="2"/>
    </w:p>
    <w:p w:rsidR="006038DC" w:rsidRPr="00DB5521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985C3E">
      <w:pPr>
        <w:pStyle w:val="BodyA"/>
        <w:rPr>
          <w:rFonts w:ascii="Times New Roman" w:eastAsia="Times New Roman" w:hAnsi="Times New Roman" w:cs="Times New Roman"/>
          <w:lang w:val="el-GR"/>
        </w:rPr>
      </w:pPr>
      <w:r w:rsidRPr="00D827DB">
        <w:rPr>
          <w:rFonts w:ascii="Times New Roman" w:hAnsi="Times New Roman"/>
          <w:lang w:val="el-GR"/>
        </w:rPr>
        <w:t xml:space="preserve">Κατά τη συγγραφή μιας εργασίας κρίνεται απαραίτητη η χρήση βιβλιογραφικών αναφορών </w:t>
      </w:r>
      <w:r w:rsidRPr="00D827DB">
        <w:rPr>
          <w:rFonts w:ascii="Times New Roman" w:hAnsi="Times New Roman"/>
          <w:lang w:val="el-GR"/>
        </w:rPr>
        <w:t>(</w:t>
      </w:r>
      <w:r>
        <w:rPr>
          <w:rFonts w:ascii="Times New Roman" w:hAnsi="Times New Roman"/>
        </w:rPr>
        <w:t>references</w:t>
      </w:r>
      <w:r w:rsidRPr="00D827DB">
        <w:rPr>
          <w:rFonts w:ascii="Times New Roman" w:hAnsi="Times New Roman"/>
          <w:lang w:val="el-GR"/>
        </w:rPr>
        <w:t xml:space="preserve">) </w:t>
      </w:r>
      <w:r w:rsidRPr="00D827DB">
        <w:rPr>
          <w:rFonts w:ascii="Times New Roman" w:hAnsi="Times New Roman"/>
          <w:lang w:val="el-GR"/>
        </w:rPr>
        <w:t>προκειμένου να τεκμηριωθε</w:t>
      </w:r>
      <w:r w:rsidRPr="00D827DB">
        <w:rPr>
          <w:rFonts w:ascii="Times New Roman" w:hAnsi="Times New Roman"/>
          <w:lang w:val="el-GR"/>
        </w:rPr>
        <w:t>ί μια άποψη ή να παρουσιαστούν στοιχεία που δεν έχουν προκύψει από δική σας επεξεργασία</w:t>
      </w:r>
      <w:r w:rsidRPr="00D827DB">
        <w:rPr>
          <w:rFonts w:ascii="Times New Roman" w:hAnsi="Times New Roman"/>
          <w:lang w:val="el-GR"/>
        </w:rPr>
        <w:t xml:space="preserve">. </w:t>
      </w:r>
      <w:r w:rsidRPr="00D827DB">
        <w:rPr>
          <w:rFonts w:ascii="Times New Roman" w:hAnsi="Times New Roman"/>
          <w:lang w:val="el-GR"/>
        </w:rPr>
        <w:t xml:space="preserve">Παρακάτω παρουσιάζεται ο ενδεδειγμένος τρόπος χρήσης των αναφορών στην περίπτωση του κειμένου και της χρήσης δευτερογενών δεδομένων </w:t>
      </w:r>
      <w:r w:rsidRPr="00D827DB">
        <w:rPr>
          <w:rFonts w:ascii="Times New Roman" w:hAnsi="Times New Roman"/>
          <w:lang w:val="el-GR"/>
        </w:rPr>
        <w:t>(</w:t>
      </w:r>
      <w:r w:rsidRPr="00D827DB">
        <w:rPr>
          <w:rFonts w:ascii="Times New Roman" w:hAnsi="Times New Roman"/>
          <w:lang w:val="el-GR"/>
        </w:rPr>
        <w:t xml:space="preserve">πίνακες </w:t>
      </w:r>
      <w:proofErr w:type="spellStart"/>
      <w:r w:rsidRPr="00D827DB">
        <w:rPr>
          <w:rFonts w:ascii="Times New Roman" w:hAnsi="Times New Roman"/>
          <w:lang w:val="el-GR"/>
        </w:rPr>
        <w:t>κλπ</w:t>
      </w:r>
      <w:proofErr w:type="spellEnd"/>
      <w:r w:rsidRPr="00D827DB">
        <w:rPr>
          <w:rFonts w:ascii="Times New Roman" w:hAnsi="Times New Roman"/>
          <w:lang w:val="el-GR"/>
        </w:rPr>
        <w:t xml:space="preserve">): </w:t>
      </w: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Default="00985C3E">
      <w:pPr>
        <w:pStyle w:val="BodyA"/>
        <w:numPr>
          <w:ilvl w:val="0"/>
          <w:numId w:val="4"/>
        </w:numPr>
        <w:rPr>
          <w:rFonts w:ascii="Times New Roman" w:hAnsi="Times New Roman"/>
        </w:rPr>
      </w:pPr>
      <w:r w:rsidRPr="00D827DB">
        <w:rPr>
          <w:rFonts w:ascii="Times New Roman" w:hAnsi="Times New Roman"/>
          <w:lang w:val="el-GR"/>
        </w:rPr>
        <w:t>“Κάθε κοινωνία πρέ</w:t>
      </w:r>
      <w:r w:rsidRPr="00D827DB">
        <w:rPr>
          <w:rFonts w:ascii="Times New Roman" w:hAnsi="Times New Roman"/>
          <w:lang w:val="el-GR"/>
        </w:rPr>
        <w:t>πει να φροντίζει ούτως ώστε αυτό το συμβόλαιο να είναι διαχρονικά δίκαιο και βιώσιμο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ώστε να τηρηθεί και από τις επόμενες γενιές</w:t>
      </w:r>
      <w:r w:rsidRPr="00D827DB">
        <w:rPr>
          <w:rFonts w:ascii="Times New Roman" w:hAnsi="Times New Roman"/>
          <w:lang w:val="el-GR"/>
        </w:rPr>
        <w:t xml:space="preserve">.  </w:t>
      </w:r>
      <w:r>
        <w:rPr>
          <w:rFonts w:ascii="Times New Roman" w:hAnsi="Times New Roman"/>
          <w:shd w:val="clear" w:color="auto" w:fill="FFFF00"/>
        </w:rPr>
        <w:t xml:space="preserve">(Barr and Diamond 2010, </w:t>
      </w:r>
      <w:r>
        <w:rPr>
          <w:rFonts w:ascii="Times New Roman" w:hAnsi="Times New Roman"/>
          <w:shd w:val="clear" w:color="auto" w:fill="FFFF00"/>
        </w:rPr>
        <w:t xml:space="preserve">Τήνιος </w:t>
      </w:r>
      <w:r>
        <w:rPr>
          <w:rFonts w:ascii="Times New Roman" w:hAnsi="Times New Roman"/>
          <w:shd w:val="clear" w:color="auto" w:fill="FFFF00"/>
        </w:rPr>
        <w:t>2017)</w:t>
      </w:r>
      <w:r>
        <w:rPr>
          <w:rFonts w:ascii="Times New Roman" w:hAnsi="Times New Roman"/>
          <w:shd w:val="clear" w:color="auto" w:fill="FFFF00"/>
        </w:rPr>
        <w:t>”</w:t>
      </w:r>
    </w:p>
    <w:p w:rsidR="006038DC" w:rsidRDefault="006038DC">
      <w:pPr>
        <w:pStyle w:val="BodyA"/>
        <w:ind w:firstLine="0"/>
        <w:rPr>
          <w:rFonts w:ascii="Times New Roman" w:eastAsia="Times New Roman" w:hAnsi="Times New Roman" w:cs="Times New Roman"/>
        </w:rPr>
      </w:pPr>
    </w:p>
    <w:p w:rsidR="006038DC" w:rsidRDefault="00985C3E">
      <w:pPr>
        <w:pStyle w:val="BodyA"/>
        <w:ind w:left="2880" w:firstLine="7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</w:rPr>
        <w:t>ή</w:t>
      </w:r>
      <w:proofErr w:type="gramEnd"/>
      <w:r>
        <w:rPr>
          <w:rFonts w:ascii="Times New Roman" w:hAnsi="Times New Roman"/>
        </w:rPr>
        <w:t xml:space="preserve"> </w:t>
      </w: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Pr="00D827DB" w:rsidRDefault="00985C3E">
      <w:pPr>
        <w:pStyle w:val="BodyA"/>
        <w:numPr>
          <w:ilvl w:val="0"/>
          <w:numId w:val="4"/>
        </w:numPr>
        <w:rPr>
          <w:rFonts w:ascii="Times New Roman" w:hAnsi="Times New Roman"/>
          <w:lang w:val="el-GR"/>
        </w:rPr>
      </w:pPr>
      <w:r w:rsidRPr="00D827DB">
        <w:rPr>
          <w:rFonts w:ascii="Times New Roman" w:hAnsi="Times New Roman"/>
          <w:lang w:val="el-GR"/>
        </w:rPr>
        <w:t>“</w:t>
      </w:r>
      <w:r w:rsidRPr="00D827DB">
        <w:rPr>
          <w:rFonts w:ascii="Times New Roman" w:hAnsi="Times New Roman"/>
          <w:shd w:val="clear" w:color="auto" w:fill="FFFF00"/>
          <w:lang w:val="el-GR"/>
        </w:rPr>
        <w:t>Ο Μ</w:t>
      </w:r>
      <w:r w:rsidRPr="00D827DB">
        <w:rPr>
          <w:rFonts w:ascii="Times New Roman" w:hAnsi="Times New Roman"/>
          <w:shd w:val="clear" w:color="auto" w:fill="FFFF00"/>
          <w:lang w:val="el-GR"/>
        </w:rPr>
        <w:t xml:space="preserve">. </w:t>
      </w:r>
      <w:r w:rsidRPr="00D827DB">
        <w:rPr>
          <w:rFonts w:ascii="Times New Roman" w:hAnsi="Times New Roman"/>
          <w:shd w:val="clear" w:color="auto" w:fill="FFFF00"/>
          <w:lang w:val="el-GR"/>
        </w:rPr>
        <w:t>Νεκτάριος</w:t>
      </w:r>
      <w:r w:rsidRPr="00D827DB">
        <w:rPr>
          <w:rFonts w:ascii="Times New Roman" w:hAnsi="Times New Roman"/>
          <w:lang w:val="el-GR"/>
        </w:rPr>
        <w:t xml:space="preserve"> πρότεινε από το </w:t>
      </w:r>
      <w:r w:rsidRPr="00D827DB">
        <w:rPr>
          <w:rFonts w:ascii="Times New Roman" w:hAnsi="Times New Roman"/>
          <w:shd w:val="clear" w:color="auto" w:fill="FFFF00"/>
          <w:lang w:val="el-GR"/>
        </w:rPr>
        <w:t xml:space="preserve">1991 ( </w:t>
      </w:r>
      <w:r w:rsidRPr="00D827DB">
        <w:rPr>
          <w:rFonts w:ascii="Times New Roman" w:hAnsi="Times New Roman"/>
          <w:shd w:val="clear" w:color="auto" w:fill="FFFF00"/>
          <w:lang w:val="el-GR"/>
        </w:rPr>
        <w:t xml:space="preserve">και το </w:t>
      </w:r>
      <w:r w:rsidRPr="00D827DB">
        <w:rPr>
          <w:rFonts w:ascii="Times New Roman" w:hAnsi="Times New Roman"/>
          <w:shd w:val="clear" w:color="auto" w:fill="FFFF00"/>
          <w:lang w:val="el-GR"/>
        </w:rPr>
        <w:t>1996)</w:t>
      </w:r>
      <w:r w:rsidRPr="00D827DB">
        <w:rPr>
          <w:rFonts w:ascii="Times New Roman" w:hAnsi="Times New Roman"/>
          <w:lang w:val="el-GR"/>
        </w:rPr>
        <w:t xml:space="preserve"> μια συστημική μεταρρύθμιση του συστήματος συντάξεων της χώρας με τρεις πυλώνες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με ιδιαίτερη έμφαση στην κεφαλαιοποίηση των επικουρικών συντάξεων και την θέσπιση της επαγγελματικής ασφάλισης</w:t>
      </w:r>
      <w:r w:rsidRPr="00D827DB">
        <w:rPr>
          <w:rFonts w:ascii="Times New Roman" w:hAnsi="Times New Roman"/>
          <w:lang w:val="el-GR"/>
        </w:rPr>
        <w:t>.</w:t>
      </w:r>
      <w:r w:rsidRPr="00D827DB">
        <w:rPr>
          <w:rFonts w:ascii="Times New Roman" w:hAnsi="Times New Roman"/>
          <w:lang w:val="el-GR"/>
        </w:rPr>
        <w:t>”</w:t>
      </w: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985C3E">
      <w:pPr>
        <w:pStyle w:val="BodyA"/>
        <w:rPr>
          <w:rFonts w:ascii="Times New Roman" w:eastAsia="Times New Roman" w:hAnsi="Times New Roman" w:cs="Times New Roman"/>
          <w:lang w:val="el-GR"/>
        </w:rPr>
      </w:pPr>
      <w:r w:rsidRPr="00D827DB">
        <w:rPr>
          <w:rFonts w:ascii="Times New Roman" w:hAnsi="Times New Roman"/>
          <w:lang w:val="el-GR"/>
        </w:rPr>
        <w:t xml:space="preserve">Η αναφορά σε άρθρα ή πληροφορίες από ιστοσελίδες γίνεται και </w:t>
      </w:r>
      <w:r w:rsidRPr="00D827DB">
        <w:rPr>
          <w:rFonts w:ascii="Times New Roman" w:hAnsi="Times New Roman"/>
          <w:lang w:val="el-GR"/>
        </w:rPr>
        <w:t>μέσα στο κείμενο και στο τέλος στην βιβλιογραφία</w:t>
      </w:r>
      <w:r w:rsidRPr="00D827DB">
        <w:rPr>
          <w:rFonts w:ascii="Times New Roman" w:hAnsi="Times New Roman"/>
          <w:lang w:val="el-GR"/>
        </w:rPr>
        <w:t xml:space="preserve">. </w:t>
      </w:r>
      <w:r w:rsidRPr="00D827DB">
        <w:rPr>
          <w:rFonts w:ascii="Times New Roman" w:hAnsi="Times New Roman"/>
          <w:lang w:val="el-GR"/>
        </w:rPr>
        <w:t>Για χρήση εντός κειμένου χρησιμοποιούνται λίγες σειρές από τον τίτλο καθώς και η χρονολογία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π</w:t>
      </w:r>
      <w:r w:rsidRPr="00D827DB">
        <w:rPr>
          <w:rFonts w:ascii="Times New Roman" w:hAnsi="Times New Roman"/>
          <w:lang w:val="el-GR"/>
        </w:rPr>
        <w:t>.</w:t>
      </w:r>
      <w:r w:rsidRPr="00D827DB">
        <w:rPr>
          <w:rFonts w:ascii="Times New Roman" w:hAnsi="Times New Roman"/>
          <w:lang w:val="el-GR"/>
        </w:rPr>
        <w:t>χ</w:t>
      </w:r>
      <w:r w:rsidRPr="00D827DB">
        <w:rPr>
          <w:rFonts w:ascii="Times New Roman" w:hAnsi="Times New Roman"/>
          <w:lang w:val="el-GR"/>
        </w:rPr>
        <w:t xml:space="preserve">. </w:t>
      </w:r>
    </w:p>
    <w:p w:rsidR="006038DC" w:rsidRPr="00D827DB" w:rsidRDefault="006038DC">
      <w:pPr>
        <w:pStyle w:val="BodyA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985C3E">
      <w:pPr>
        <w:pStyle w:val="BodyA"/>
        <w:numPr>
          <w:ilvl w:val="0"/>
          <w:numId w:val="4"/>
        </w:numPr>
        <w:rPr>
          <w:rFonts w:ascii="Times New Roman" w:hAnsi="Times New Roman"/>
          <w:lang w:val="el-GR"/>
        </w:rPr>
      </w:pPr>
      <w:r w:rsidRPr="00D827DB">
        <w:rPr>
          <w:rFonts w:ascii="Times New Roman" w:hAnsi="Times New Roman"/>
          <w:lang w:val="el-GR"/>
        </w:rPr>
        <w:t xml:space="preserve">Για να αναφερθώ στην ιστοσελίδα </w:t>
      </w:r>
      <w:r w:rsidRPr="00D827DB">
        <w:rPr>
          <w:rFonts w:ascii="Times New Roman" w:hAnsi="Times New Roman"/>
          <w:lang w:val="el-GR"/>
        </w:rPr>
        <w:t>(</w:t>
      </w:r>
      <w:r>
        <w:rPr>
          <w:rFonts w:ascii="Times New Roman" w:hAnsi="Times New Roman"/>
        </w:rPr>
        <w:t>https</w:t>
      </w:r>
      <w:r w:rsidRPr="00D827DB">
        <w:rPr>
          <w:rFonts w:ascii="Times New Roman" w:hAnsi="Times New Roman"/>
          <w:lang w:val="el-GR"/>
        </w:rPr>
        <w:t>://</w:t>
      </w:r>
      <w:r>
        <w:rPr>
          <w:rFonts w:ascii="Times New Roman" w:hAnsi="Times New Roman"/>
        </w:rPr>
        <w:t>www</w:t>
      </w:r>
      <w:r w:rsidRPr="00D827DB">
        <w:rPr>
          <w:rFonts w:ascii="Times New Roman" w:hAnsi="Times New Roman"/>
          <w:lang w:val="el-GR"/>
        </w:rPr>
        <w:t>.</w:t>
      </w:r>
      <w:r>
        <w:rPr>
          <w:rFonts w:ascii="Times New Roman" w:hAnsi="Times New Roman"/>
        </w:rPr>
        <w:t>in</w:t>
      </w:r>
      <w:r w:rsidRPr="00D827DB">
        <w:rPr>
          <w:rFonts w:ascii="Times New Roman" w:hAnsi="Times New Roman"/>
          <w:lang w:val="el-GR"/>
        </w:rPr>
        <w:t>.</w:t>
      </w:r>
      <w:r>
        <w:rPr>
          <w:rFonts w:ascii="Times New Roman" w:hAnsi="Times New Roman"/>
        </w:rPr>
        <w:t>gr</w:t>
      </w:r>
      <w:r w:rsidRPr="00D827DB">
        <w:rPr>
          <w:rFonts w:ascii="Times New Roman" w:hAnsi="Times New Roman"/>
          <w:lang w:val="el-GR"/>
        </w:rPr>
        <w:t>/2018/10/10/</w:t>
      </w:r>
      <w:r>
        <w:rPr>
          <w:rFonts w:ascii="Times New Roman" w:hAnsi="Times New Roman"/>
        </w:rPr>
        <w:t>economy</w:t>
      </w:r>
      <w:r w:rsidRPr="00D827DB">
        <w:rPr>
          <w:rFonts w:ascii="Times New Roman" w:hAnsi="Times New Roman"/>
          <w:lang w:val="el-GR"/>
        </w:rPr>
        <w:t>/</w:t>
      </w:r>
      <w:proofErr w:type="spellStart"/>
      <w:r>
        <w:rPr>
          <w:rFonts w:ascii="Times New Roman" w:hAnsi="Times New Roman"/>
        </w:rPr>
        <w:t>sto</w:t>
      </w:r>
      <w:proofErr w:type="spellEnd"/>
      <w:r w:rsidRPr="00D827DB">
        <w:rPr>
          <w:rFonts w:ascii="Times New Roman" w:hAnsi="Times New Roman"/>
          <w:lang w:val="el-GR"/>
        </w:rPr>
        <w:t>-11-</w:t>
      </w:r>
      <w:r>
        <w:rPr>
          <w:rFonts w:ascii="Times New Roman" w:hAnsi="Times New Roman"/>
        </w:rPr>
        <w:t>o</w:t>
      </w:r>
      <w:r w:rsidRPr="00D827DB">
        <w:rPr>
          <w:rFonts w:ascii="Times New Roman" w:hAnsi="Times New Roman"/>
          <w:lang w:val="el-GR"/>
        </w:rPr>
        <w:t>-</w:t>
      </w:r>
      <w:proofErr w:type="spellStart"/>
      <w:r>
        <w:rPr>
          <w:rFonts w:ascii="Times New Roman" w:hAnsi="Times New Roman"/>
        </w:rPr>
        <w:t>plithorismos</w:t>
      </w:r>
      <w:proofErr w:type="spellEnd"/>
      <w:r w:rsidRPr="00D827DB">
        <w:rPr>
          <w:rFonts w:ascii="Times New Roman" w:hAnsi="Times New Roman"/>
          <w:lang w:val="el-GR"/>
        </w:rPr>
        <w:t>-</w:t>
      </w:r>
      <w:r>
        <w:rPr>
          <w:rFonts w:ascii="Times New Roman" w:hAnsi="Times New Roman"/>
        </w:rPr>
        <w:t>ton</w:t>
      </w:r>
      <w:r w:rsidRPr="00D827DB">
        <w:rPr>
          <w:rFonts w:ascii="Times New Roman" w:hAnsi="Times New Roman"/>
          <w:lang w:val="el-GR"/>
        </w:rPr>
        <w:t>-</w:t>
      </w:r>
      <w:proofErr w:type="spellStart"/>
      <w:r>
        <w:rPr>
          <w:rFonts w:ascii="Times New Roman" w:hAnsi="Times New Roman"/>
        </w:rPr>
        <w:t>septemvrio</w:t>
      </w:r>
      <w:proofErr w:type="spellEnd"/>
      <w:r w:rsidRPr="00D827DB">
        <w:rPr>
          <w:rFonts w:ascii="Times New Roman" w:hAnsi="Times New Roman"/>
          <w:lang w:val="el-GR"/>
        </w:rPr>
        <w:t>-</w:t>
      </w:r>
      <w:proofErr w:type="spellStart"/>
      <w:r>
        <w:rPr>
          <w:rFonts w:ascii="Times New Roman" w:hAnsi="Times New Roman"/>
        </w:rPr>
        <w:t>pou</w:t>
      </w:r>
      <w:proofErr w:type="spellEnd"/>
      <w:r w:rsidRPr="00D827DB">
        <w:rPr>
          <w:rFonts w:ascii="Times New Roman" w:hAnsi="Times New Roman"/>
          <w:lang w:val="el-GR"/>
        </w:rPr>
        <w:t>-</w:t>
      </w:r>
      <w:proofErr w:type="spellStart"/>
      <w:r>
        <w:rPr>
          <w:rFonts w:ascii="Times New Roman" w:hAnsi="Times New Roman"/>
        </w:rPr>
        <w:t>ypirksan</w:t>
      </w:r>
      <w:proofErr w:type="spellEnd"/>
      <w:r w:rsidRPr="00D827DB">
        <w:rPr>
          <w:rFonts w:ascii="Times New Roman" w:hAnsi="Times New Roman"/>
          <w:lang w:val="el-GR"/>
        </w:rPr>
        <w:t>-</w:t>
      </w:r>
      <w:proofErr w:type="spellStart"/>
      <w:r>
        <w:rPr>
          <w:rFonts w:ascii="Times New Roman" w:hAnsi="Times New Roman"/>
        </w:rPr>
        <w:t>anatimiseis</w:t>
      </w:r>
      <w:proofErr w:type="spellEnd"/>
      <w:r w:rsidRPr="00D827DB">
        <w:rPr>
          <w:rFonts w:ascii="Times New Roman" w:hAnsi="Times New Roman"/>
          <w:lang w:val="el-GR"/>
        </w:rPr>
        <w:t xml:space="preserve">/) </w:t>
      </w:r>
      <w:r w:rsidRPr="00D827DB">
        <w:rPr>
          <w:rFonts w:ascii="Times New Roman" w:hAnsi="Times New Roman"/>
          <w:lang w:val="el-GR"/>
        </w:rPr>
        <w:t xml:space="preserve">θα γράψω στο κείμενο “Στο </w:t>
      </w:r>
      <w:r w:rsidRPr="00D827DB">
        <w:rPr>
          <w:rFonts w:ascii="Times New Roman" w:hAnsi="Times New Roman"/>
          <w:lang w:val="el-GR"/>
        </w:rPr>
        <w:t xml:space="preserve">1,1% </w:t>
      </w:r>
      <w:r w:rsidRPr="00D827DB">
        <w:rPr>
          <w:rFonts w:ascii="Times New Roman" w:hAnsi="Times New Roman"/>
          <w:lang w:val="el-GR"/>
        </w:rPr>
        <w:t>ο πληθωρισμός τον Σεπτέμβριο</w:t>
      </w:r>
      <w:r w:rsidRPr="00D827DB">
        <w:rPr>
          <w:rFonts w:ascii="Times New Roman" w:hAnsi="Times New Roman"/>
          <w:lang w:val="el-GR"/>
        </w:rPr>
        <w:t>,2018</w:t>
      </w:r>
      <w:r w:rsidRPr="00D827DB">
        <w:rPr>
          <w:rFonts w:ascii="Times New Roman" w:hAnsi="Times New Roman"/>
          <w:lang w:val="el-GR"/>
        </w:rPr>
        <w:t>” ενώ στη βιβλιογραφία στην ενότητα ιστοσελίδες θα προσθέσω τον σύνδεσμο</w:t>
      </w:r>
      <w:r w:rsidRPr="00D827DB">
        <w:rPr>
          <w:rFonts w:ascii="Times New Roman" w:hAnsi="Times New Roman"/>
          <w:lang w:val="el-GR"/>
        </w:rPr>
        <w:t xml:space="preserve">. </w:t>
      </w:r>
    </w:p>
    <w:p w:rsidR="006038DC" w:rsidRPr="00D827DB" w:rsidRDefault="006038DC">
      <w:pPr>
        <w:pStyle w:val="BodyA"/>
        <w:ind w:firstLine="0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985C3E">
      <w:pPr>
        <w:pStyle w:val="BodyA"/>
        <w:rPr>
          <w:rFonts w:ascii="Times New Roman" w:eastAsia="Times New Roman" w:hAnsi="Times New Roman" w:cs="Times New Roman"/>
          <w:lang w:val="el-GR"/>
        </w:rPr>
      </w:pPr>
      <w:r w:rsidRPr="00D827DB">
        <w:rPr>
          <w:rFonts w:ascii="Times New Roman" w:hAnsi="Times New Roman"/>
          <w:lang w:val="el-GR"/>
        </w:rPr>
        <w:t>Στην περίπτωση παρουσίας πινάκων ή γραφημάτων απαραίτητος είναι ο τίτλος καθώς και η πηγ</w:t>
      </w:r>
      <w:r w:rsidRPr="00D827DB">
        <w:rPr>
          <w:rFonts w:ascii="Times New Roman" w:hAnsi="Times New Roman"/>
          <w:lang w:val="el-GR"/>
        </w:rPr>
        <w:t>ή όπως φαίνεται στο ακόλουθο παράδειγμα</w:t>
      </w:r>
      <w:r w:rsidRPr="00D827DB">
        <w:rPr>
          <w:rFonts w:ascii="Times New Roman" w:hAnsi="Times New Roman"/>
          <w:lang w:val="el-GR"/>
        </w:rPr>
        <w:t xml:space="preserve">: </w:t>
      </w:r>
    </w:p>
    <w:p w:rsidR="006038DC" w:rsidRPr="00D827DB" w:rsidRDefault="006038DC">
      <w:pPr>
        <w:pStyle w:val="BodyA"/>
        <w:ind w:left="1260" w:firstLine="0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6038DC">
      <w:pPr>
        <w:pStyle w:val="BodyA"/>
        <w:ind w:left="1260" w:firstLine="0"/>
        <w:rPr>
          <w:rFonts w:ascii="Times New Roman" w:eastAsia="Times New Roman" w:hAnsi="Times New Roman" w:cs="Times New Roman"/>
          <w:lang w:val="el-GR"/>
        </w:rPr>
      </w:pPr>
    </w:p>
    <w:p w:rsidR="006038DC" w:rsidRPr="00DB5521" w:rsidRDefault="00985C3E">
      <w:pPr>
        <w:pStyle w:val="BodyA"/>
        <w:ind w:left="1260" w:firstLine="0"/>
        <w:rPr>
          <w:rFonts w:ascii="Times New Roman" w:eastAsia="Times New Roman" w:hAnsi="Times New Roman" w:cs="Times New Roman"/>
          <w:b/>
        </w:rPr>
      </w:pPr>
      <w:proofErr w:type="spellStart"/>
      <w:r w:rsidRPr="00DB5521">
        <w:rPr>
          <w:rFonts w:ascii="Times New Roman" w:hAnsi="Times New Roman"/>
          <w:b/>
        </w:rPr>
        <w:lastRenderedPageBreak/>
        <w:t>Γράφημ</w:t>
      </w:r>
      <w:proofErr w:type="spellEnd"/>
      <w:r w:rsidRPr="00DB5521">
        <w:rPr>
          <w:rFonts w:ascii="Times New Roman" w:hAnsi="Times New Roman"/>
          <w:b/>
        </w:rPr>
        <w:t xml:space="preserve">α </w:t>
      </w:r>
      <w:r w:rsidRPr="00DB5521">
        <w:rPr>
          <w:rFonts w:ascii="Times New Roman" w:hAnsi="Times New Roman"/>
          <w:b/>
        </w:rPr>
        <w:t xml:space="preserve">2: </w:t>
      </w:r>
      <w:proofErr w:type="spellStart"/>
      <w:r w:rsidRPr="00DB5521">
        <w:rPr>
          <w:rFonts w:ascii="Times New Roman" w:hAnsi="Times New Roman"/>
          <w:b/>
        </w:rPr>
        <w:t>Τίτλος</w:t>
      </w:r>
      <w:proofErr w:type="spellEnd"/>
    </w:p>
    <w:p w:rsidR="006038DC" w:rsidRDefault="00985C3E">
      <w:pPr>
        <w:pStyle w:val="BodyA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l-GR"/>
        </w:rPr>
        <w:drawing>
          <wp:inline distT="0" distB="0" distL="0" distR="0">
            <wp:extent cx="4150360" cy="2494280"/>
            <wp:effectExtent l="0" t="0" r="0" b="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2494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8DC" w:rsidRDefault="006038DC">
      <w:pPr>
        <w:pStyle w:val="BodyA"/>
        <w:rPr>
          <w:rFonts w:ascii="Times New Roman" w:eastAsia="Times New Roman" w:hAnsi="Times New Roman" w:cs="Times New Roman"/>
        </w:rPr>
      </w:pPr>
    </w:p>
    <w:p w:rsidR="006038DC" w:rsidRPr="00DB5521" w:rsidRDefault="00985C3E">
      <w:pPr>
        <w:pStyle w:val="BodyA"/>
        <w:ind w:left="720" w:firstLine="0"/>
        <w:rPr>
          <w:rFonts w:ascii="Times New Roman" w:eastAsia="Times New Roman" w:hAnsi="Times New Roman" w:cs="Times New Roman"/>
          <w:i/>
          <w:sz w:val="20"/>
        </w:rPr>
      </w:pPr>
      <w:proofErr w:type="spellStart"/>
      <w:r w:rsidRPr="00DB5521">
        <w:rPr>
          <w:rFonts w:ascii="Times New Roman" w:hAnsi="Times New Roman"/>
          <w:i/>
          <w:sz w:val="20"/>
        </w:rPr>
        <w:t>Πηγή</w:t>
      </w:r>
      <w:proofErr w:type="spellEnd"/>
      <w:r w:rsidRPr="00DB5521">
        <w:rPr>
          <w:rFonts w:ascii="Times New Roman" w:hAnsi="Times New Roman"/>
          <w:i/>
          <w:sz w:val="20"/>
        </w:rPr>
        <w:t>: M</w:t>
      </w:r>
      <w:r w:rsidRPr="00DB5521">
        <w:rPr>
          <w:rFonts w:ascii="Times New Roman" w:hAnsi="Times New Roman"/>
          <w:i/>
          <w:sz w:val="20"/>
        </w:rPr>
        <w:t>ü</w:t>
      </w:r>
      <w:r w:rsidRPr="00DB5521">
        <w:rPr>
          <w:rFonts w:ascii="Times New Roman" w:hAnsi="Times New Roman"/>
          <w:i/>
          <w:sz w:val="20"/>
        </w:rPr>
        <w:t xml:space="preserve">ller, </w:t>
      </w:r>
      <w:proofErr w:type="spellStart"/>
      <w:r w:rsidRPr="00DB5521">
        <w:rPr>
          <w:rFonts w:ascii="Times New Roman" w:hAnsi="Times New Roman"/>
          <w:i/>
          <w:sz w:val="20"/>
        </w:rPr>
        <w:t>Raffelh</w:t>
      </w:r>
      <w:r w:rsidRPr="00DB5521">
        <w:rPr>
          <w:rFonts w:ascii="Times New Roman" w:hAnsi="Times New Roman"/>
          <w:i/>
          <w:sz w:val="20"/>
        </w:rPr>
        <w:t>ü</w:t>
      </w:r>
      <w:r w:rsidRPr="00DB5521">
        <w:rPr>
          <w:rFonts w:ascii="Times New Roman" w:hAnsi="Times New Roman"/>
          <w:i/>
          <w:sz w:val="20"/>
        </w:rPr>
        <w:t>schen</w:t>
      </w:r>
      <w:proofErr w:type="spellEnd"/>
      <w:r w:rsidRPr="00DB5521">
        <w:rPr>
          <w:rFonts w:ascii="Times New Roman" w:hAnsi="Times New Roman"/>
          <w:i/>
          <w:sz w:val="20"/>
        </w:rPr>
        <w:t xml:space="preserve"> and </w:t>
      </w:r>
      <w:proofErr w:type="spellStart"/>
      <w:r w:rsidRPr="00DB5521">
        <w:rPr>
          <w:rFonts w:ascii="Times New Roman" w:hAnsi="Times New Roman"/>
          <w:i/>
          <w:sz w:val="20"/>
        </w:rPr>
        <w:t>Weddige</w:t>
      </w:r>
      <w:proofErr w:type="spellEnd"/>
      <w:r w:rsidRPr="00DB5521">
        <w:rPr>
          <w:rFonts w:ascii="Times New Roman" w:hAnsi="Times New Roman"/>
          <w:i/>
          <w:sz w:val="20"/>
        </w:rPr>
        <w:t xml:space="preserve"> (2009). </w:t>
      </w:r>
    </w:p>
    <w:p w:rsidR="006038DC" w:rsidRDefault="006038DC">
      <w:pPr>
        <w:pStyle w:val="Title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8DC" w:rsidRDefault="006038DC">
      <w:pPr>
        <w:pStyle w:val="Title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27DB" w:rsidRDefault="00D827DB">
      <w:pPr>
        <w:rPr>
          <w:rFonts w:eastAsia="Times New Roman"/>
          <w:b/>
          <w:bCs/>
          <w:color w:val="000000"/>
          <w:spacing w:val="4"/>
          <w:u w:color="000000"/>
          <w:lang w:eastAsia="el-GR"/>
        </w:rPr>
      </w:pPr>
      <w:r>
        <w:rPr>
          <w:rFonts w:eastAsia="Times New Roman"/>
          <w:b/>
          <w:bCs/>
        </w:rPr>
        <w:br w:type="page"/>
      </w:r>
    </w:p>
    <w:p w:rsidR="006038DC" w:rsidRDefault="006038DC">
      <w:pPr>
        <w:pStyle w:val="Title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8DC" w:rsidRPr="00D827DB" w:rsidRDefault="00985C3E" w:rsidP="00D827DB">
      <w:pPr>
        <w:pStyle w:val="Heading1"/>
        <w:rPr>
          <w:lang w:val="el-GR"/>
        </w:rPr>
      </w:pPr>
      <w:bookmarkStart w:id="3" w:name="_Toc532993080"/>
      <w:r w:rsidRPr="00D827DB">
        <w:rPr>
          <w:rFonts w:eastAsia="Arial Unicode MS"/>
          <w:lang w:val="el-GR"/>
        </w:rPr>
        <w:t xml:space="preserve">Κεφάλαιο  </w:t>
      </w:r>
      <w:r w:rsidRPr="00D827DB">
        <w:rPr>
          <w:rFonts w:eastAsia="Arial Unicode MS"/>
          <w:lang w:val="el-GR"/>
        </w:rPr>
        <w:t>2</w:t>
      </w:r>
      <w:r w:rsidRPr="00D827DB">
        <w:rPr>
          <w:rFonts w:eastAsia="Arial Unicode MS"/>
          <w:lang w:val="el-GR"/>
        </w:rPr>
        <w:t xml:space="preserve">ο </w:t>
      </w:r>
      <w:r w:rsidRPr="00D827DB">
        <w:rPr>
          <w:rFonts w:eastAsia="Arial Unicode MS"/>
          <w:lang w:val="el-GR"/>
        </w:rPr>
        <w:t>(</w:t>
      </w:r>
      <w:r w:rsidRPr="00D827DB">
        <w:rPr>
          <w:rFonts w:eastAsia="Arial Unicode MS"/>
          <w:lang w:val="el-GR"/>
        </w:rPr>
        <w:t>τίτλος</w:t>
      </w:r>
      <w:r w:rsidRPr="00D827DB">
        <w:rPr>
          <w:rFonts w:eastAsia="Arial Unicode MS"/>
          <w:lang w:val="el-GR"/>
        </w:rPr>
        <w:t>)</w:t>
      </w:r>
      <w:bookmarkEnd w:id="3"/>
    </w:p>
    <w:p w:rsidR="006038DC" w:rsidRPr="00D827DB" w:rsidRDefault="006038DC" w:rsidP="00D827DB">
      <w:pPr>
        <w:pStyle w:val="Heading1"/>
        <w:rPr>
          <w:rFonts w:ascii="Times New Roman" w:eastAsia="Times New Roman" w:hAnsi="Times New Roman" w:cs="Times New Roman"/>
          <w:lang w:val="el-GR"/>
        </w:rPr>
      </w:pPr>
    </w:p>
    <w:p w:rsidR="006038DC" w:rsidRDefault="006038DC" w:rsidP="00D827DB">
      <w:pPr>
        <w:pStyle w:val="Heading1"/>
      </w:pPr>
    </w:p>
    <w:p w:rsidR="00DB5521" w:rsidRDefault="00DB5521">
      <w:pPr>
        <w:rPr>
          <w:rFonts w:asciiTheme="majorHAnsi" w:hAnsiTheme="majorHAnsi" w:cstheme="majorBidi" w:hint="eastAsia"/>
          <w:color w:val="698AAE" w:themeColor="accent1" w:themeShade="BF"/>
          <w:sz w:val="32"/>
          <w:szCs w:val="32"/>
          <w:lang w:val="el-GR"/>
        </w:rPr>
      </w:pPr>
      <w:bookmarkStart w:id="4" w:name="_Toc532993081"/>
      <w:r>
        <w:rPr>
          <w:rFonts w:hint="eastAsia"/>
          <w:lang w:val="el-GR"/>
        </w:rPr>
        <w:br w:type="page"/>
      </w:r>
    </w:p>
    <w:p w:rsidR="006038DC" w:rsidRPr="00D827DB" w:rsidRDefault="00985C3E" w:rsidP="00D827DB">
      <w:pPr>
        <w:pStyle w:val="Heading1"/>
        <w:rPr>
          <w:lang w:val="el-GR"/>
        </w:rPr>
      </w:pPr>
      <w:r w:rsidRPr="00D827DB">
        <w:rPr>
          <w:rFonts w:eastAsia="Arial Unicode MS"/>
          <w:lang w:val="el-GR"/>
        </w:rPr>
        <w:lastRenderedPageBreak/>
        <w:t>Συμπεράσματα</w:t>
      </w:r>
      <w:bookmarkEnd w:id="4"/>
    </w:p>
    <w:p w:rsidR="006038DC" w:rsidRDefault="006038DC">
      <w:pPr>
        <w:pStyle w:val="BodyB"/>
      </w:pPr>
    </w:p>
    <w:p w:rsidR="006038DC" w:rsidRDefault="006038DC">
      <w:pPr>
        <w:pStyle w:val="BodyB"/>
      </w:pPr>
    </w:p>
    <w:p w:rsidR="00DB5521" w:rsidRDefault="00DB5521">
      <w:pPr>
        <w:rPr>
          <w:rFonts w:asciiTheme="majorHAnsi" w:hAnsiTheme="majorHAnsi" w:cstheme="majorBidi" w:hint="eastAsia"/>
          <w:color w:val="698AAE" w:themeColor="accent1" w:themeShade="BF"/>
          <w:sz w:val="32"/>
          <w:szCs w:val="32"/>
          <w:lang w:val="el-GR"/>
        </w:rPr>
      </w:pPr>
      <w:bookmarkStart w:id="5" w:name="_Toc532993082"/>
      <w:r>
        <w:rPr>
          <w:rFonts w:hint="eastAsia"/>
          <w:lang w:val="el-GR"/>
        </w:rPr>
        <w:br w:type="page"/>
      </w:r>
    </w:p>
    <w:p w:rsidR="006038DC" w:rsidRPr="00D827DB" w:rsidRDefault="00985C3E" w:rsidP="00D827DB">
      <w:pPr>
        <w:pStyle w:val="Heading1"/>
        <w:rPr>
          <w:lang w:val="el-GR"/>
        </w:rPr>
      </w:pPr>
      <w:r w:rsidRPr="00D827DB">
        <w:rPr>
          <w:rFonts w:eastAsia="Arial Unicode MS"/>
          <w:lang w:val="el-GR"/>
        </w:rPr>
        <w:lastRenderedPageBreak/>
        <w:t>Βιβλιογραφία</w:t>
      </w:r>
      <w:bookmarkEnd w:id="5"/>
      <w:r w:rsidRPr="00D827DB">
        <w:rPr>
          <w:rFonts w:eastAsia="Arial Unicode MS"/>
          <w:lang w:val="el-GR"/>
        </w:rPr>
        <w:t xml:space="preserve"> </w:t>
      </w:r>
    </w:p>
    <w:p w:rsidR="006038DC" w:rsidRPr="00D827DB" w:rsidRDefault="006038DC">
      <w:pPr>
        <w:pStyle w:val="Body2"/>
        <w:rPr>
          <w:rFonts w:ascii="Times New Roman" w:eastAsia="Times New Roman" w:hAnsi="Times New Roman" w:cs="Times New Roman"/>
          <w:lang w:val="el-GR"/>
        </w:rPr>
      </w:pPr>
    </w:p>
    <w:p w:rsidR="006038DC" w:rsidRPr="00D827DB" w:rsidRDefault="00985C3E">
      <w:pPr>
        <w:pStyle w:val="Body2"/>
        <w:spacing w:line="360" w:lineRule="auto"/>
        <w:rPr>
          <w:rFonts w:ascii="Times New Roman" w:eastAsia="Times New Roman" w:hAnsi="Times New Roman" w:cs="Times New Roman"/>
          <w:lang w:val="el-GR"/>
        </w:rPr>
      </w:pPr>
      <w:r w:rsidRPr="00D827DB">
        <w:rPr>
          <w:rFonts w:ascii="Times New Roman" w:hAnsi="Times New Roman"/>
          <w:lang w:val="el-GR"/>
        </w:rPr>
        <w:t xml:space="preserve">Στην βιβλιογραφία παρουσιάζονται οι πηγές με το </w:t>
      </w:r>
      <w:r w:rsidRPr="00D827DB">
        <w:rPr>
          <w:rFonts w:ascii="Times New Roman" w:hAnsi="Times New Roman"/>
          <w:b/>
          <w:bCs/>
          <w:u w:val="single"/>
          <w:lang w:val="el-GR"/>
        </w:rPr>
        <w:t xml:space="preserve">σύστημα  </w:t>
      </w:r>
      <w:r>
        <w:rPr>
          <w:rFonts w:ascii="Times New Roman" w:hAnsi="Times New Roman"/>
          <w:b/>
          <w:bCs/>
          <w:u w:val="single"/>
        </w:rPr>
        <w:t>MLA</w:t>
      </w:r>
      <w:r w:rsidRPr="00D827DB">
        <w:rPr>
          <w:rFonts w:ascii="Times New Roman" w:hAnsi="Times New Roman"/>
          <w:lang w:val="el-GR"/>
        </w:rPr>
        <w:t xml:space="preserve"> και κατά </w:t>
      </w:r>
      <w:r w:rsidRPr="00D827DB">
        <w:rPr>
          <w:rFonts w:ascii="Times New Roman" w:hAnsi="Times New Roman"/>
          <w:b/>
          <w:bCs/>
          <w:u w:val="single"/>
          <w:lang w:val="el-GR"/>
        </w:rPr>
        <w:t>ΑΛΦΑΒΗΤΙΚΗ</w:t>
      </w:r>
      <w:r w:rsidRPr="00D827DB">
        <w:rPr>
          <w:rFonts w:ascii="Times New Roman" w:hAnsi="Times New Roman"/>
          <w:lang w:val="el-GR"/>
        </w:rPr>
        <w:t xml:space="preserve"> σειρά </w:t>
      </w:r>
    </w:p>
    <w:p w:rsidR="006038DC" w:rsidRPr="00D827DB" w:rsidRDefault="006038DC">
      <w:pPr>
        <w:pStyle w:val="Body2"/>
        <w:spacing w:line="360" w:lineRule="auto"/>
        <w:rPr>
          <w:rFonts w:ascii="Times New Roman" w:eastAsia="Times New Roman" w:hAnsi="Times New Roman" w:cs="Times New Roman"/>
          <w:lang w:val="el-GR"/>
        </w:rPr>
      </w:pPr>
    </w:p>
    <w:p w:rsidR="006038DC" w:rsidRDefault="00985C3E">
      <w:pPr>
        <w:pStyle w:val="Body2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Ελληνόγλωσση</w:t>
      </w:r>
      <w:proofErr w:type="spellEnd"/>
    </w:p>
    <w:p w:rsidR="006038DC" w:rsidRPr="00D827DB" w:rsidRDefault="00985C3E">
      <w:pPr>
        <w:pStyle w:val="Body2"/>
        <w:numPr>
          <w:ilvl w:val="0"/>
          <w:numId w:val="6"/>
        </w:numPr>
        <w:spacing w:line="360" w:lineRule="auto"/>
        <w:rPr>
          <w:rFonts w:ascii="Times New Roman" w:hAnsi="Times New Roman"/>
          <w:lang w:val="el-GR"/>
        </w:rPr>
      </w:pPr>
      <w:r w:rsidRPr="00D827DB">
        <w:rPr>
          <w:rFonts w:ascii="Times New Roman" w:hAnsi="Times New Roman"/>
          <w:lang w:val="el-GR"/>
        </w:rPr>
        <w:t>Τήνιος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Π</w:t>
      </w:r>
      <w:r w:rsidRPr="00D827DB">
        <w:rPr>
          <w:rFonts w:ascii="Times New Roman" w:hAnsi="Times New Roman"/>
          <w:lang w:val="el-GR"/>
        </w:rPr>
        <w:t xml:space="preserve">. (2017): </w:t>
      </w:r>
      <w:r w:rsidRPr="00D827DB">
        <w:rPr>
          <w:rFonts w:ascii="Times New Roman" w:hAnsi="Times New Roman"/>
          <w:lang w:val="el-GR"/>
        </w:rPr>
        <w:t>Συντάξεις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Σειρά Μικρές Εισαγωγές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Εκδόσεις Παπαδόπουλος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Αθήνα</w:t>
      </w:r>
      <w:r w:rsidRPr="00D827DB">
        <w:rPr>
          <w:rFonts w:ascii="Times New Roman" w:hAnsi="Times New Roman"/>
          <w:lang w:val="el-GR"/>
        </w:rPr>
        <w:t xml:space="preserve">. </w:t>
      </w:r>
    </w:p>
    <w:p w:rsidR="006038DC" w:rsidRPr="00D827DB" w:rsidRDefault="00985C3E">
      <w:pPr>
        <w:pStyle w:val="Body2"/>
        <w:numPr>
          <w:ilvl w:val="0"/>
          <w:numId w:val="6"/>
        </w:numPr>
        <w:spacing w:line="360" w:lineRule="auto"/>
        <w:rPr>
          <w:rFonts w:ascii="Times New Roman" w:hAnsi="Times New Roman"/>
          <w:lang w:val="el-GR"/>
        </w:rPr>
      </w:pPr>
      <w:r w:rsidRPr="00D827DB">
        <w:rPr>
          <w:rFonts w:ascii="Times New Roman" w:hAnsi="Times New Roman"/>
          <w:lang w:val="el-GR"/>
        </w:rPr>
        <w:t>Νεκτάριος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Μ</w:t>
      </w:r>
      <w:r w:rsidRPr="00D827DB">
        <w:rPr>
          <w:rFonts w:ascii="Times New Roman" w:hAnsi="Times New Roman"/>
          <w:lang w:val="el-GR"/>
        </w:rPr>
        <w:t xml:space="preserve">. (1991): </w:t>
      </w:r>
      <w:r w:rsidRPr="00D827DB">
        <w:rPr>
          <w:rFonts w:ascii="Times New Roman" w:hAnsi="Times New Roman"/>
          <w:lang w:val="el-GR"/>
        </w:rPr>
        <w:t>“Κοινωνική Ασφάλιση στην Ελλάδα”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 xml:space="preserve">εκδόσεις </w:t>
      </w:r>
      <w:r>
        <w:rPr>
          <w:rFonts w:ascii="Times New Roman" w:hAnsi="Times New Roman"/>
        </w:rPr>
        <w:t>FORUM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Αθήνα</w:t>
      </w:r>
      <w:r w:rsidRPr="00D827DB">
        <w:rPr>
          <w:rFonts w:ascii="Times New Roman" w:hAnsi="Times New Roman"/>
          <w:lang w:val="el-GR"/>
        </w:rPr>
        <w:t>.</w:t>
      </w:r>
    </w:p>
    <w:p w:rsidR="006038DC" w:rsidRPr="00D827DB" w:rsidRDefault="00985C3E">
      <w:pPr>
        <w:pStyle w:val="Body2"/>
        <w:numPr>
          <w:ilvl w:val="0"/>
          <w:numId w:val="6"/>
        </w:numPr>
        <w:spacing w:line="360" w:lineRule="auto"/>
        <w:rPr>
          <w:rFonts w:ascii="Times New Roman" w:hAnsi="Times New Roman"/>
          <w:lang w:val="el-GR"/>
        </w:rPr>
      </w:pPr>
      <w:r w:rsidRPr="00D827DB">
        <w:rPr>
          <w:rFonts w:ascii="Times New Roman" w:hAnsi="Times New Roman"/>
          <w:lang w:val="el-GR"/>
        </w:rPr>
        <w:t>Νεκτάριος</w:t>
      </w:r>
      <w:r w:rsidRPr="00D827DB">
        <w:rPr>
          <w:rFonts w:ascii="Times New Roman" w:hAnsi="Times New Roman"/>
          <w:lang w:val="el-GR"/>
        </w:rPr>
        <w:t xml:space="preserve">, </w:t>
      </w:r>
      <w:r>
        <w:rPr>
          <w:rFonts w:ascii="Times New Roman" w:hAnsi="Times New Roman"/>
        </w:rPr>
        <w:t>M</w:t>
      </w:r>
      <w:r w:rsidRPr="00D827DB">
        <w:rPr>
          <w:rFonts w:ascii="Times New Roman" w:hAnsi="Times New Roman"/>
          <w:lang w:val="el-GR"/>
        </w:rPr>
        <w:t xml:space="preserve">. (1996): </w:t>
      </w:r>
      <w:r w:rsidRPr="00D827DB">
        <w:rPr>
          <w:rFonts w:ascii="Times New Roman" w:hAnsi="Times New Roman"/>
          <w:lang w:val="el-GR"/>
        </w:rPr>
        <w:t>“Κοινωνική Ασφάλιση</w:t>
      </w:r>
      <w:r w:rsidRPr="00D827DB">
        <w:rPr>
          <w:rFonts w:ascii="Times New Roman" w:hAnsi="Times New Roman"/>
          <w:lang w:val="el-GR"/>
        </w:rPr>
        <w:t xml:space="preserve">: </w:t>
      </w:r>
      <w:r w:rsidRPr="00D827DB">
        <w:rPr>
          <w:rFonts w:ascii="Times New Roman" w:hAnsi="Times New Roman"/>
          <w:lang w:val="el-GR"/>
        </w:rPr>
        <w:t xml:space="preserve">Προτάσεις για μια Συνολική Μεταρρύθμιση” εκδόσεις </w:t>
      </w:r>
      <w:r>
        <w:rPr>
          <w:rFonts w:ascii="Times New Roman" w:hAnsi="Times New Roman"/>
        </w:rPr>
        <w:t>FORUM</w:t>
      </w:r>
      <w:r w:rsidRPr="00D827DB">
        <w:rPr>
          <w:rFonts w:ascii="Times New Roman" w:hAnsi="Times New Roman"/>
          <w:lang w:val="el-GR"/>
        </w:rPr>
        <w:t xml:space="preserve">, </w:t>
      </w:r>
      <w:r w:rsidRPr="00D827DB">
        <w:rPr>
          <w:rFonts w:ascii="Times New Roman" w:hAnsi="Times New Roman"/>
          <w:lang w:val="el-GR"/>
        </w:rPr>
        <w:t>Αθήνα</w:t>
      </w:r>
      <w:r w:rsidRPr="00D827DB">
        <w:rPr>
          <w:rFonts w:ascii="Times New Roman" w:hAnsi="Times New Roman"/>
          <w:lang w:val="el-GR"/>
        </w:rPr>
        <w:t xml:space="preserve">.  </w:t>
      </w:r>
    </w:p>
    <w:p w:rsidR="006038DC" w:rsidRPr="00D827DB" w:rsidRDefault="006038DC">
      <w:pPr>
        <w:pStyle w:val="Body2"/>
        <w:spacing w:line="360" w:lineRule="auto"/>
        <w:rPr>
          <w:rFonts w:ascii="Times New Roman" w:eastAsia="Times New Roman" w:hAnsi="Times New Roman" w:cs="Times New Roman"/>
          <w:lang w:val="el-GR"/>
        </w:rPr>
      </w:pPr>
    </w:p>
    <w:p w:rsidR="006038DC" w:rsidRDefault="00985C3E">
      <w:pPr>
        <w:pStyle w:val="Body2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Ξενόγλωσση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038DC" w:rsidRDefault="006038DC">
      <w:pPr>
        <w:pStyle w:val="Body2"/>
        <w:spacing w:line="360" w:lineRule="auto"/>
        <w:rPr>
          <w:rFonts w:ascii="Times New Roman" w:eastAsia="Times New Roman" w:hAnsi="Times New Roman" w:cs="Times New Roman"/>
        </w:rPr>
      </w:pPr>
    </w:p>
    <w:p w:rsidR="006038DC" w:rsidRDefault="00985C3E">
      <w:pPr>
        <w:pStyle w:val="Body2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Barr, Nicholas, and Peter Diamond. "Pension reform in China: issues, options and recommendations." China Economic Research and Advisory </w:t>
      </w:r>
      <w:proofErr w:type="spellStart"/>
      <w:r>
        <w:rPr>
          <w:rFonts w:ascii="Times New Roman" w:hAnsi="Times New Roman"/>
        </w:rPr>
        <w:t>Programme</w:t>
      </w:r>
      <w:proofErr w:type="spellEnd"/>
      <w:r>
        <w:rPr>
          <w:rFonts w:ascii="Times New Roman" w:hAnsi="Times New Roman"/>
        </w:rPr>
        <w:t xml:space="preserve">, http://econ. </w:t>
      </w:r>
      <w:proofErr w:type="spellStart"/>
      <w:proofErr w:type="gramStart"/>
      <w:r>
        <w:rPr>
          <w:rFonts w:ascii="Times New Roman" w:hAnsi="Times New Roman"/>
        </w:rPr>
        <w:t>lse</w:t>
      </w:r>
      <w:proofErr w:type="spellEnd"/>
      <w:proofErr w:type="gramEnd"/>
      <w:r>
        <w:rPr>
          <w:rFonts w:ascii="Times New Roman" w:hAnsi="Times New Roman"/>
        </w:rPr>
        <w:t xml:space="preserve">. </w:t>
      </w:r>
      <w:proofErr w:type="gramStart"/>
      <w:r>
        <w:rPr>
          <w:rFonts w:ascii="Times New Roman" w:hAnsi="Times New Roman"/>
        </w:rPr>
        <w:t>ac</w:t>
      </w:r>
      <w:proofErr w:type="gram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uk</w:t>
      </w:r>
      <w:proofErr w:type="spellEnd"/>
      <w:r>
        <w:rPr>
          <w:rFonts w:ascii="Times New Roman" w:hAnsi="Times New Roman"/>
        </w:rPr>
        <w:t>/staf</w:t>
      </w:r>
      <w:r>
        <w:rPr>
          <w:rFonts w:ascii="Times New Roman" w:hAnsi="Times New Roman"/>
        </w:rPr>
        <w:t>f/</w:t>
      </w:r>
      <w:proofErr w:type="spellStart"/>
      <w:r>
        <w:rPr>
          <w:rFonts w:ascii="Times New Roman" w:hAnsi="Times New Roman"/>
        </w:rPr>
        <w:t>nb</w:t>
      </w:r>
      <w:proofErr w:type="spellEnd"/>
      <w:r>
        <w:rPr>
          <w:rFonts w:ascii="Times New Roman" w:hAnsi="Times New Roman"/>
        </w:rPr>
        <w:t xml:space="preserve">/Barr_Diamond_China_Pensions_2010. </w:t>
      </w:r>
      <w:proofErr w:type="gramStart"/>
      <w:r>
        <w:rPr>
          <w:rFonts w:ascii="Times New Roman" w:hAnsi="Times New Roman"/>
        </w:rPr>
        <w:t>pdf</w:t>
      </w:r>
      <w:proofErr w:type="gramEnd"/>
      <w:r>
        <w:rPr>
          <w:rFonts w:ascii="Times New Roman" w:hAnsi="Times New Roman"/>
        </w:rPr>
        <w:t xml:space="preserve"> (2010).</w:t>
      </w:r>
    </w:p>
    <w:p w:rsidR="006038DC" w:rsidRDefault="00985C3E">
      <w:pPr>
        <w:pStyle w:val="Body2"/>
        <w:numPr>
          <w:ilvl w:val="0"/>
          <w:numId w:val="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Featherstone K., </w:t>
      </w:r>
      <w:proofErr w:type="spellStart"/>
      <w:r>
        <w:rPr>
          <w:rFonts w:ascii="Times New Roman" w:hAnsi="Times New Roman"/>
        </w:rPr>
        <w:t>Kazamias</w:t>
      </w:r>
      <w:proofErr w:type="spellEnd"/>
      <w:r>
        <w:rPr>
          <w:rFonts w:ascii="Times New Roman" w:hAnsi="Times New Roman"/>
        </w:rPr>
        <w:t xml:space="preserve"> G. and Papadimitriou D. (2001) </w:t>
      </w:r>
      <w:r>
        <w:rPr>
          <w:rFonts w:ascii="Times New Roman" w:hAnsi="Times New Roman"/>
        </w:rPr>
        <w:t>‘</w:t>
      </w:r>
      <w:proofErr w:type="gramStart"/>
      <w:r>
        <w:rPr>
          <w:rFonts w:ascii="Times New Roman" w:hAnsi="Times New Roman"/>
        </w:rPr>
        <w:t>The</w:t>
      </w:r>
      <w:proofErr w:type="gramEnd"/>
      <w:r>
        <w:rPr>
          <w:rFonts w:ascii="Times New Roman" w:hAnsi="Times New Roman"/>
        </w:rPr>
        <w:t xml:space="preserve"> limits of External Empowerment: EMU, Technocracy and the Reform of the Greek Pension System</w:t>
      </w:r>
      <w:r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, Political Studies, 49, 3, </w:t>
      </w:r>
      <w:r>
        <w:rPr>
          <w:rFonts w:ascii="Times New Roman" w:hAnsi="Times New Roman"/>
        </w:rPr>
        <w:t>σελ</w:t>
      </w:r>
      <w:r>
        <w:rPr>
          <w:rFonts w:ascii="Times New Roman" w:hAnsi="Times New Roman"/>
        </w:rPr>
        <w:t>.462-480.</w:t>
      </w:r>
    </w:p>
    <w:p w:rsidR="006038DC" w:rsidRDefault="00985C3E">
      <w:pPr>
        <w:pStyle w:val="Body2"/>
        <w:numPr>
          <w:ilvl w:val="0"/>
          <w:numId w:val="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</w:rPr>
        <w:t xml:space="preserve">ller, </w:t>
      </w:r>
      <w:proofErr w:type="spellStart"/>
      <w:r>
        <w:rPr>
          <w:rFonts w:ascii="Times New Roman" w:hAnsi="Times New Roman"/>
        </w:rPr>
        <w:t>Ch</w:t>
      </w:r>
      <w:r>
        <w:rPr>
          <w:rFonts w:ascii="Times New Roman" w:hAnsi="Times New Roman"/>
        </w:rPr>
        <w:t>ristoph</w:t>
      </w:r>
      <w:proofErr w:type="spellEnd"/>
      <w:r>
        <w:rPr>
          <w:rFonts w:ascii="Times New Roman" w:hAnsi="Times New Roman"/>
        </w:rPr>
        <w:t xml:space="preserve">, Bernd </w:t>
      </w:r>
      <w:proofErr w:type="spellStart"/>
      <w:r>
        <w:rPr>
          <w:rFonts w:ascii="Times New Roman" w:hAnsi="Times New Roman"/>
        </w:rPr>
        <w:t>Raffelh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</w:rPr>
        <w:t>schen</w:t>
      </w:r>
      <w:proofErr w:type="spellEnd"/>
      <w:r>
        <w:rPr>
          <w:rFonts w:ascii="Times New Roman" w:hAnsi="Times New Roman"/>
        </w:rPr>
        <w:t xml:space="preserve">, and Olaf </w:t>
      </w:r>
      <w:proofErr w:type="spellStart"/>
      <w:r>
        <w:rPr>
          <w:rFonts w:ascii="Times New Roman" w:hAnsi="Times New Roman"/>
        </w:rPr>
        <w:t>Weddige</w:t>
      </w:r>
      <w:proofErr w:type="spellEnd"/>
      <w:r>
        <w:rPr>
          <w:rFonts w:ascii="Times New Roman" w:hAnsi="Times New Roman"/>
        </w:rPr>
        <w:t xml:space="preserve">. "Pension obligations of government employer pension schemes and social security pension schemes </w:t>
      </w:r>
      <w:proofErr w:type="spellStart"/>
      <w:r>
        <w:rPr>
          <w:rFonts w:ascii="Times New Roman" w:hAnsi="Times New Roman"/>
        </w:rPr>
        <w:t>estabilished</w:t>
      </w:r>
      <w:proofErr w:type="spellEnd"/>
      <w:r>
        <w:rPr>
          <w:rFonts w:ascii="Times New Roman" w:hAnsi="Times New Roman"/>
        </w:rPr>
        <w:t xml:space="preserve"> in EU countries, by order of the European Central Bank, Final Report." Research Center for Generati</w:t>
      </w:r>
      <w:r>
        <w:rPr>
          <w:rFonts w:ascii="Times New Roman" w:hAnsi="Times New Roman"/>
        </w:rPr>
        <w:t>onal Contracts, Freiburg (2009).</w:t>
      </w:r>
    </w:p>
    <w:p w:rsidR="006038DC" w:rsidRDefault="006038DC">
      <w:pPr>
        <w:pStyle w:val="Body2"/>
        <w:spacing w:line="360" w:lineRule="auto"/>
        <w:rPr>
          <w:rFonts w:ascii="Times New Roman" w:eastAsia="Times New Roman" w:hAnsi="Times New Roman" w:cs="Times New Roman"/>
        </w:rPr>
      </w:pPr>
    </w:p>
    <w:p w:rsidR="006038DC" w:rsidRDefault="00985C3E">
      <w:pPr>
        <w:pStyle w:val="Body2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Ιστοσελίδες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038DC" w:rsidRPr="00DB5521" w:rsidRDefault="00985C3E">
      <w:pPr>
        <w:pStyle w:val="Body2"/>
        <w:numPr>
          <w:ilvl w:val="0"/>
          <w:numId w:val="9"/>
        </w:numPr>
        <w:spacing w:line="360" w:lineRule="auto"/>
        <w:rPr>
          <w:rStyle w:val="None"/>
          <w:rFonts w:ascii="Times New Roman" w:eastAsia="Times New Roman" w:hAnsi="Times New Roman" w:cs="Times New Roman"/>
          <w:lang w:val="el-GR"/>
        </w:rPr>
      </w:pPr>
      <w:hyperlink r:id="rId12" w:history="1">
        <w:r>
          <w:rPr>
            <w:rStyle w:val="Hyperlink0"/>
            <w:rFonts w:ascii="Times New Roman" w:hAnsi="Times New Roman"/>
          </w:rPr>
          <w:t>https</w:t>
        </w:r>
        <w:r w:rsidRPr="00D827DB">
          <w:rPr>
            <w:rStyle w:val="Hyperlink0"/>
            <w:rFonts w:ascii="Times New Roman" w:hAnsi="Times New Roman"/>
            <w:lang w:val="el-GR"/>
          </w:rPr>
          <w:t>://</w:t>
        </w:r>
        <w:r>
          <w:rPr>
            <w:rStyle w:val="Hyperlink0"/>
            <w:rFonts w:ascii="Times New Roman" w:hAnsi="Times New Roman"/>
          </w:rPr>
          <w:t>www</w:t>
        </w:r>
        <w:r w:rsidRPr="00D827DB">
          <w:rPr>
            <w:rStyle w:val="Hyperlink0"/>
            <w:rFonts w:ascii="Times New Roman" w:hAnsi="Times New Roman"/>
            <w:lang w:val="el-GR"/>
          </w:rPr>
          <w:t>.</w:t>
        </w:r>
        <w:r>
          <w:rPr>
            <w:rStyle w:val="Hyperlink0"/>
            <w:rFonts w:ascii="Times New Roman" w:hAnsi="Times New Roman"/>
          </w:rPr>
          <w:t>in</w:t>
        </w:r>
        <w:r w:rsidRPr="00D827DB">
          <w:rPr>
            <w:rStyle w:val="Hyperlink0"/>
            <w:rFonts w:ascii="Times New Roman" w:hAnsi="Times New Roman"/>
            <w:lang w:val="el-GR"/>
          </w:rPr>
          <w:t>.</w:t>
        </w:r>
        <w:r>
          <w:rPr>
            <w:rStyle w:val="Hyperlink0"/>
            <w:rFonts w:ascii="Times New Roman" w:hAnsi="Times New Roman"/>
          </w:rPr>
          <w:t>gr</w:t>
        </w:r>
        <w:r w:rsidRPr="00D827DB">
          <w:rPr>
            <w:rStyle w:val="Hyperlink0"/>
            <w:rFonts w:ascii="Times New Roman" w:hAnsi="Times New Roman"/>
            <w:lang w:val="el-GR"/>
          </w:rPr>
          <w:t>/2018/10/10/</w:t>
        </w:r>
        <w:r>
          <w:rPr>
            <w:rStyle w:val="Hyperlink0"/>
            <w:rFonts w:ascii="Times New Roman" w:hAnsi="Times New Roman"/>
          </w:rPr>
          <w:t>economy</w:t>
        </w:r>
        <w:r w:rsidRPr="00D827DB">
          <w:rPr>
            <w:rStyle w:val="Hyperlink0"/>
            <w:rFonts w:ascii="Times New Roman" w:hAnsi="Times New Roman"/>
            <w:lang w:val="el-GR"/>
          </w:rPr>
          <w:t>/</w:t>
        </w:r>
        <w:proofErr w:type="spellStart"/>
        <w:r>
          <w:rPr>
            <w:rStyle w:val="Hyperlink0"/>
            <w:rFonts w:ascii="Times New Roman" w:hAnsi="Times New Roman"/>
          </w:rPr>
          <w:t>sto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-11-</w:t>
        </w:r>
        <w:r>
          <w:rPr>
            <w:rStyle w:val="Hyperlink0"/>
            <w:rFonts w:ascii="Times New Roman" w:hAnsi="Times New Roman"/>
          </w:rPr>
          <w:t>o</w:t>
        </w:r>
        <w:r w:rsidRPr="00D827DB">
          <w:rPr>
            <w:rStyle w:val="Hyperlink0"/>
            <w:rFonts w:ascii="Times New Roman" w:hAnsi="Times New Roman"/>
            <w:lang w:val="el-GR"/>
          </w:rPr>
          <w:t>-</w:t>
        </w:r>
        <w:proofErr w:type="spellStart"/>
        <w:r>
          <w:rPr>
            <w:rStyle w:val="Hyperlink0"/>
            <w:rFonts w:ascii="Times New Roman" w:hAnsi="Times New Roman"/>
          </w:rPr>
          <w:t>plithorismos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-</w:t>
        </w:r>
        <w:r>
          <w:rPr>
            <w:rStyle w:val="Hyperlink0"/>
            <w:rFonts w:ascii="Times New Roman" w:hAnsi="Times New Roman"/>
          </w:rPr>
          <w:t>ton</w:t>
        </w:r>
        <w:r w:rsidRPr="00D827DB">
          <w:rPr>
            <w:rStyle w:val="Hyperlink0"/>
            <w:rFonts w:ascii="Times New Roman" w:hAnsi="Times New Roman"/>
            <w:lang w:val="el-GR"/>
          </w:rPr>
          <w:t>-</w:t>
        </w:r>
        <w:proofErr w:type="spellStart"/>
        <w:r>
          <w:rPr>
            <w:rStyle w:val="Hyperlink0"/>
            <w:rFonts w:ascii="Times New Roman" w:hAnsi="Times New Roman"/>
          </w:rPr>
          <w:t>septemvrio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-</w:t>
        </w:r>
        <w:proofErr w:type="spellStart"/>
        <w:r>
          <w:rPr>
            <w:rStyle w:val="Hyperlink0"/>
            <w:rFonts w:ascii="Times New Roman" w:hAnsi="Times New Roman"/>
          </w:rPr>
          <w:t>pou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-</w:t>
        </w:r>
        <w:proofErr w:type="spellStart"/>
        <w:r>
          <w:rPr>
            <w:rStyle w:val="Hyperlink0"/>
            <w:rFonts w:ascii="Times New Roman" w:hAnsi="Times New Roman"/>
          </w:rPr>
          <w:t>ypirksan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-</w:t>
        </w:r>
        <w:proofErr w:type="spellStart"/>
        <w:r>
          <w:rPr>
            <w:rStyle w:val="Hyperlink0"/>
            <w:rFonts w:ascii="Times New Roman" w:hAnsi="Times New Roman"/>
          </w:rPr>
          <w:t>anatimisei</w:t>
        </w:r>
        <w:r>
          <w:rPr>
            <w:rStyle w:val="Hyperlink0"/>
            <w:rFonts w:ascii="Times New Roman" w:hAnsi="Times New Roman"/>
          </w:rPr>
          <w:t>s</w:t>
        </w:r>
        <w:proofErr w:type="spellEnd"/>
        <w:r w:rsidRPr="00D827DB">
          <w:rPr>
            <w:rStyle w:val="Hyperlink0"/>
            <w:rFonts w:ascii="Times New Roman" w:hAnsi="Times New Roman"/>
            <w:lang w:val="el-GR"/>
          </w:rPr>
          <w:t>/</w:t>
        </w:r>
      </w:hyperlink>
      <w:r w:rsidRPr="00D827DB">
        <w:rPr>
          <w:rFonts w:ascii="Times New Roman" w:hAnsi="Times New Roman"/>
          <w:lang w:val="el-GR"/>
        </w:rPr>
        <w:t xml:space="preserve"> </w:t>
      </w:r>
      <w:r w:rsidRPr="00D827DB">
        <w:rPr>
          <w:rStyle w:val="None"/>
          <w:rFonts w:ascii="Times New Roman" w:hAnsi="Times New Roman"/>
          <w:b/>
          <w:bCs/>
          <w:lang w:val="el-GR"/>
        </w:rPr>
        <w:t>(</w:t>
      </w:r>
      <w:r w:rsidRPr="00D827DB">
        <w:rPr>
          <w:rStyle w:val="None"/>
          <w:rFonts w:ascii="Times New Roman" w:hAnsi="Times New Roman"/>
          <w:b/>
          <w:bCs/>
          <w:lang w:val="el-GR"/>
        </w:rPr>
        <w:t>τελευταία πρόσβαση</w:t>
      </w:r>
      <w:r w:rsidRPr="00D827DB">
        <w:rPr>
          <w:rStyle w:val="None"/>
          <w:rFonts w:ascii="Times New Roman" w:hAnsi="Times New Roman"/>
          <w:b/>
          <w:bCs/>
          <w:lang w:val="el-GR"/>
        </w:rPr>
        <w:t>: 10/10/18)</w:t>
      </w:r>
    </w:p>
    <w:p w:rsidR="00DB5521" w:rsidRDefault="00DB5521" w:rsidP="00DB5521">
      <w:pPr>
        <w:pStyle w:val="Body2"/>
        <w:spacing w:line="360" w:lineRule="auto"/>
        <w:rPr>
          <w:rStyle w:val="None"/>
          <w:rFonts w:ascii="Times New Roman" w:hAnsi="Times New Roman"/>
          <w:b/>
          <w:bCs/>
          <w:lang w:val="el-GR"/>
        </w:rPr>
      </w:pPr>
    </w:p>
    <w:sectPr w:rsidR="00DB5521">
      <w:footerReference w:type="default" r:id="rId13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C3E" w:rsidRDefault="00985C3E">
      <w:r>
        <w:separator/>
      </w:r>
    </w:p>
  </w:endnote>
  <w:endnote w:type="continuationSeparator" w:id="0">
    <w:p w:rsidR="00985C3E" w:rsidRDefault="0098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Baskerville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Baskerville SemiBold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8DC" w:rsidRDefault="00985C3E">
    <w:pPr>
      <w:pStyle w:val="HeaderFooterA"/>
      <w:tabs>
        <w:tab w:val="clear" w:pos="9020"/>
        <w:tab w:val="center" w:pos="4510"/>
        <w:tab w:val="right" w:pos="9000"/>
      </w:tabs>
    </w:pPr>
    <w:r>
      <w:t>τίτλος μαθήματος</w:t>
    </w:r>
    <w:r w:rsidR="00EE0F85">
      <w:rPr>
        <w:lang w:val="el-GR"/>
      </w:rPr>
      <w:t xml:space="preserve"> 2018/9</w:t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EE0F85">
      <w:rPr>
        <w:rFonts w:hint="eastAsia"/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C3E" w:rsidRDefault="00985C3E">
      <w:r>
        <w:separator/>
      </w:r>
    </w:p>
  </w:footnote>
  <w:footnote w:type="continuationSeparator" w:id="0">
    <w:p w:rsidR="00985C3E" w:rsidRDefault="00985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958E3"/>
    <w:multiLevelType w:val="hybridMultilevel"/>
    <w:tmpl w:val="A89C0EFC"/>
    <w:styleLink w:val="ImportedStyle1"/>
    <w:lvl w:ilvl="0" w:tplc="5E3EC352">
      <w:start w:val="1"/>
      <w:numFmt w:val="bullet"/>
      <w:lvlText w:val="·"/>
      <w:lvlJc w:val="left"/>
      <w:pPr>
        <w:ind w:left="12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B28E4A">
      <w:start w:val="1"/>
      <w:numFmt w:val="bullet"/>
      <w:lvlText w:val="o"/>
      <w:lvlJc w:val="left"/>
      <w:pPr>
        <w:ind w:left="19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406B1A">
      <w:start w:val="1"/>
      <w:numFmt w:val="bullet"/>
      <w:lvlText w:val="▪"/>
      <w:lvlJc w:val="left"/>
      <w:pPr>
        <w:ind w:left="27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40E2C2">
      <w:start w:val="1"/>
      <w:numFmt w:val="bullet"/>
      <w:lvlText w:val="·"/>
      <w:lvlJc w:val="left"/>
      <w:pPr>
        <w:ind w:left="34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08C17C">
      <w:start w:val="1"/>
      <w:numFmt w:val="bullet"/>
      <w:lvlText w:val="o"/>
      <w:lvlJc w:val="left"/>
      <w:pPr>
        <w:ind w:left="41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9C963C">
      <w:start w:val="1"/>
      <w:numFmt w:val="bullet"/>
      <w:lvlText w:val="▪"/>
      <w:lvlJc w:val="left"/>
      <w:pPr>
        <w:ind w:left="48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948DCA">
      <w:start w:val="1"/>
      <w:numFmt w:val="bullet"/>
      <w:lvlText w:val="·"/>
      <w:lvlJc w:val="left"/>
      <w:pPr>
        <w:ind w:left="55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4416A4">
      <w:start w:val="1"/>
      <w:numFmt w:val="bullet"/>
      <w:lvlText w:val="o"/>
      <w:lvlJc w:val="left"/>
      <w:pPr>
        <w:ind w:left="6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6D77E">
      <w:start w:val="1"/>
      <w:numFmt w:val="bullet"/>
      <w:lvlText w:val="▪"/>
      <w:lvlJc w:val="left"/>
      <w:pPr>
        <w:ind w:left="70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744682E"/>
    <w:multiLevelType w:val="hybridMultilevel"/>
    <w:tmpl w:val="4F8E628C"/>
    <w:numStyleLink w:val="ImportedStyle3"/>
  </w:abstractNum>
  <w:abstractNum w:abstractNumId="2">
    <w:nsid w:val="38EB583F"/>
    <w:multiLevelType w:val="hybridMultilevel"/>
    <w:tmpl w:val="63BECE06"/>
    <w:styleLink w:val="ImportedStyle2"/>
    <w:lvl w:ilvl="0" w:tplc="644E751A">
      <w:start w:val="1"/>
      <w:numFmt w:val="bullet"/>
      <w:lvlText w:val="·"/>
      <w:lvlJc w:val="left"/>
      <w:pPr>
        <w:ind w:left="12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EEC306">
      <w:start w:val="1"/>
      <w:numFmt w:val="bullet"/>
      <w:lvlText w:val="o"/>
      <w:lvlJc w:val="left"/>
      <w:pPr>
        <w:ind w:left="19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52002E">
      <w:start w:val="1"/>
      <w:numFmt w:val="bullet"/>
      <w:lvlText w:val="▪"/>
      <w:lvlJc w:val="left"/>
      <w:pPr>
        <w:ind w:left="27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E6500E">
      <w:start w:val="1"/>
      <w:numFmt w:val="bullet"/>
      <w:lvlText w:val="·"/>
      <w:lvlJc w:val="left"/>
      <w:pPr>
        <w:ind w:left="34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70BB00">
      <w:start w:val="1"/>
      <w:numFmt w:val="bullet"/>
      <w:lvlText w:val="o"/>
      <w:lvlJc w:val="left"/>
      <w:pPr>
        <w:ind w:left="41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08C328">
      <w:start w:val="1"/>
      <w:numFmt w:val="bullet"/>
      <w:lvlText w:val="▪"/>
      <w:lvlJc w:val="left"/>
      <w:pPr>
        <w:ind w:left="48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C087B2">
      <w:start w:val="1"/>
      <w:numFmt w:val="bullet"/>
      <w:lvlText w:val="·"/>
      <w:lvlJc w:val="left"/>
      <w:pPr>
        <w:ind w:left="55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3A6062">
      <w:start w:val="1"/>
      <w:numFmt w:val="bullet"/>
      <w:lvlText w:val="o"/>
      <w:lvlJc w:val="left"/>
      <w:pPr>
        <w:ind w:left="6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0854AC">
      <w:start w:val="1"/>
      <w:numFmt w:val="bullet"/>
      <w:lvlText w:val="▪"/>
      <w:lvlJc w:val="left"/>
      <w:pPr>
        <w:ind w:left="70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B137ACF"/>
    <w:multiLevelType w:val="hybridMultilevel"/>
    <w:tmpl w:val="63BECE06"/>
    <w:numStyleLink w:val="ImportedStyle2"/>
  </w:abstractNum>
  <w:abstractNum w:abstractNumId="4">
    <w:nsid w:val="3E1746B4"/>
    <w:multiLevelType w:val="multilevel"/>
    <w:tmpl w:val="BCD842E8"/>
    <w:styleLink w:val="Numbered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8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84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56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28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64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00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57D0D62"/>
    <w:multiLevelType w:val="hybridMultilevel"/>
    <w:tmpl w:val="4F8E628C"/>
    <w:styleLink w:val="ImportedStyle3"/>
    <w:lvl w:ilvl="0" w:tplc="29D2BDB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4810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A831A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AA505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EE29B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BCAC5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089D4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E26D7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B8DC6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2413447"/>
    <w:multiLevelType w:val="hybridMultilevel"/>
    <w:tmpl w:val="A89C0EFC"/>
    <w:numStyleLink w:val="ImportedStyle1"/>
  </w:abstractNum>
  <w:abstractNum w:abstractNumId="7">
    <w:nsid w:val="62F936C9"/>
    <w:multiLevelType w:val="multilevel"/>
    <w:tmpl w:val="BCD842E8"/>
    <w:numStyleLink w:val="Numbered"/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8DC"/>
    <w:rsid w:val="006038DC"/>
    <w:rsid w:val="00985C3E"/>
    <w:rsid w:val="00D827DB"/>
    <w:rsid w:val="00DB5521"/>
    <w:rsid w:val="00EE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7B974-048C-4C5F-83CD-A4A89B0FA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7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8AA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eaderFooterA">
    <w:name w:val="Header &amp; Footer A"/>
    <w:pPr>
      <w:keepNext/>
      <w:tabs>
        <w:tab w:val="right" w:pos="9020"/>
      </w:tabs>
    </w:pPr>
    <w:rPr>
      <w:rFonts w:ascii="Baskerville" w:hAnsi="Baskerville" w:cs="Arial Unicode MS"/>
      <w:caps/>
      <w:color w:val="000000"/>
      <w:u w:color="000000"/>
      <w:lang w:val="en-US"/>
    </w:rPr>
  </w:style>
  <w:style w:type="paragraph" w:customStyle="1" w:styleId="Heading">
    <w:name w:val="Heading"/>
    <w:next w:val="Body2"/>
    <w:pPr>
      <w:spacing w:line="312" w:lineRule="auto"/>
      <w:outlineLvl w:val="0"/>
    </w:pPr>
    <w:rPr>
      <w:rFonts w:ascii="Baskerville" w:eastAsia="Baskerville" w:hAnsi="Baskerville" w:cs="Baskerville"/>
      <w:color w:val="000000"/>
      <w:sz w:val="26"/>
      <w:szCs w:val="26"/>
      <w:u w:color="000000"/>
      <w:lang w:val="en-US"/>
    </w:rPr>
  </w:style>
  <w:style w:type="paragraph" w:customStyle="1" w:styleId="Body2">
    <w:name w:val="Body 2"/>
    <w:pPr>
      <w:spacing w:after="80" w:line="288" w:lineRule="auto"/>
    </w:pPr>
    <w:rPr>
      <w:rFonts w:ascii="Baskerville" w:eastAsia="Baskerville" w:hAnsi="Baskerville" w:cs="Baskerville"/>
      <w:color w:val="434343"/>
      <w:sz w:val="24"/>
      <w:szCs w:val="24"/>
      <w:u w:color="434343"/>
      <w:lang w:val="en-US"/>
    </w:rPr>
  </w:style>
  <w:style w:type="paragraph" w:styleId="Subtitle">
    <w:name w:val="Subtitle"/>
    <w:next w:val="Body2"/>
    <w:pPr>
      <w:jc w:val="center"/>
      <w:outlineLvl w:val="1"/>
    </w:pPr>
    <w:rPr>
      <w:rFonts w:ascii="Baskerville" w:eastAsia="Baskerville" w:hAnsi="Baskerville" w:cs="Baskerville"/>
      <w:color w:val="DC5921"/>
      <w:spacing w:val="6"/>
      <w:sz w:val="64"/>
      <w:szCs w:val="64"/>
      <w:u w:color="DC5921"/>
      <w:lang w:val="en-US"/>
    </w:rPr>
  </w:style>
  <w:style w:type="paragraph" w:customStyle="1" w:styleId="BodyA">
    <w:name w:val="Body A"/>
    <w:pPr>
      <w:spacing w:line="360" w:lineRule="auto"/>
      <w:ind w:firstLine="540"/>
    </w:pPr>
    <w:rPr>
      <w:rFonts w:ascii="Baskerville" w:eastAsia="Baskerville" w:hAnsi="Baskerville" w:cs="Baskerville"/>
      <w:color w:val="000000"/>
      <w:sz w:val="24"/>
      <w:szCs w:val="24"/>
      <w:u w:color="000000"/>
      <w:lang w:val="en-US"/>
    </w:rPr>
  </w:style>
  <w:style w:type="paragraph" w:styleId="TOC1">
    <w:name w:val="toc 1"/>
    <w:uiPriority w:val="39"/>
    <w:pPr>
      <w:keepNext/>
      <w:tabs>
        <w:tab w:val="right" w:pos="8928"/>
      </w:tabs>
      <w:spacing w:after="160"/>
      <w:ind w:firstLine="480"/>
    </w:pPr>
    <w:rPr>
      <w:rFonts w:ascii="Baskerville" w:eastAsia="Baskerville" w:hAnsi="Baskerville" w:cs="Baskerville"/>
      <w:color w:val="5A5754"/>
      <w:sz w:val="32"/>
      <w:szCs w:val="32"/>
      <w:u w:color="5A5754"/>
      <w:lang w:val="en-US"/>
    </w:rPr>
  </w:style>
  <w:style w:type="paragraph" w:styleId="TOC2">
    <w:name w:val="toc 2"/>
    <w:uiPriority w:val="39"/>
    <w:pPr>
      <w:keepNext/>
      <w:tabs>
        <w:tab w:val="right" w:pos="8928"/>
      </w:tabs>
      <w:spacing w:after="160"/>
    </w:pPr>
    <w:rPr>
      <w:rFonts w:ascii="Baskerville" w:eastAsia="Baskerville" w:hAnsi="Baskerville" w:cs="Baskerville"/>
      <w:color w:val="5A5754"/>
      <w:sz w:val="36"/>
      <w:szCs w:val="36"/>
      <w:u w:color="5A5754"/>
      <w:lang w:val="en-US"/>
    </w:rPr>
  </w:style>
  <w:style w:type="paragraph" w:styleId="TOC3">
    <w:name w:val="toc 3"/>
    <w:pPr>
      <w:keepNext/>
      <w:tabs>
        <w:tab w:val="right" w:pos="8928"/>
      </w:tabs>
      <w:spacing w:after="160"/>
      <w:ind w:firstLine="480"/>
    </w:pPr>
    <w:rPr>
      <w:rFonts w:ascii="Baskerville" w:eastAsia="Baskerville" w:hAnsi="Baskerville" w:cs="Baskerville"/>
      <w:color w:val="5A5754"/>
      <w:sz w:val="32"/>
      <w:szCs w:val="32"/>
      <w:u w:color="5A5754"/>
      <w:lang w:val="en-US"/>
    </w:rPr>
  </w:style>
  <w:style w:type="paragraph" w:styleId="Title">
    <w:name w:val="Title"/>
    <w:next w:val="BodyB"/>
    <w:pPr>
      <w:outlineLvl w:val="2"/>
    </w:pPr>
    <w:rPr>
      <w:rFonts w:ascii="Baskerville" w:eastAsia="Baskerville" w:hAnsi="Baskerville" w:cs="Baskerville"/>
      <w:color w:val="000000"/>
      <w:spacing w:val="-10"/>
      <w:kern w:val="28"/>
      <w:sz w:val="56"/>
      <w:szCs w:val="56"/>
      <w:u w:color="000000"/>
      <w:lang w:val="en-US"/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</w:rPr>
  </w:style>
  <w:style w:type="paragraph" w:styleId="TOC4">
    <w:name w:val="toc 4"/>
    <w:pPr>
      <w:keepNext/>
      <w:tabs>
        <w:tab w:val="right" w:pos="8928"/>
      </w:tabs>
      <w:spacing w:after="160"/>
    </w:pPr>
    <w:rPr>
      <w:rFonts w:ascii="Baskerville" w:eastAsia="Baskerville" w:hAnsi="Baskerville" w:cs="Baskerville"/>
      <w:color w:val="5A5754"/>
      <w:sz w:val="36"/>
      <w:szCs w:val="36"/>
      <w:u w:color="5A5754"/>
      <w:lang w:val="en-US"/>
    </w:rPr>
  </w:style>
  <w:style w:type="paragraph" w:customStyle="1" w:styleId="Title2">
    <w:name w:val="Title 2"/>
    <w:next w:val="Body2"/>
    <w:pPr>
      <w:keepNext/>
      <w:spacing w:after="120"/>
      <w:outlineLvl w:val="3"/>
    </w:pPr>
    <w:rPr>
      <w:rFonts w:ascii="Baskerville SemiBold" w:eastAsia="Baskerville SemiBold" w:hAnsi="Baskerville SemiBold" w:cs="Baskerville SemiBold"/>
      <w:color w:val="000000"/>
      <w:spacing w:val="4"/>
      <w:sz w:val="42"/>
      <w:szCs w:val="4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Numbered">
    <w:name w:val="Numbered"/>
    <w:pPr>
      <w:numPr>
        <w:numId w:val="5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u w:val="single" w:color="0000FF"/>
    </w:rPr>
  </w:style>
  <w:style w:type="numbering" w:customStyle="1" w:styleId="ImportedStyle3">
    <w:name w:val="Imported Style 3"/>
    <w:pPr>
      <w:numPr>
        <w:numId w:val="8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827DB"/>
    <w:rPr>
      <w:rFonts w:asciiTheme="majorHAnsi" w:eastAsiaTheme="majorEastAsia" w:hAnsiTheme="majorHAnsi" w:cstheme="majorBidi"/>
      <w:color w:val="698AAE" w:themeColor="accent1" w:themeShade="BF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827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NoSpacing">
    <w:name w:val="No Spacing"/>
    <w:uiPriority w:val="1"/>
    <w:qFormat/>
    <w:rsid w:val="00D827DB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E0F8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F8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E0F8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F8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.gr/2018/10/10/economy/sto-11-o-plithorismos-ton-septemvrio-pou-ypirksan-anatimisei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chouzouris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inios@unipi.g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Essay">
  <a:themeElements>
    <a:clrScheme name="04_Essay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Essay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47DFC-FA4A-4809-B576-FD95101E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2018-12-19T12:43:00Z</dcterms:created>
  <dcterms:modified xsi:type="dcterms:W3CDTF">2018-12-19T12:43:00Z</dcterms:modified>
</cp:coreProperties>
</file>