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</w:rPr>
      </w:pPr>
      <w:r>
        <w:rPr>
          <w:rFonts w:hint="default"/>
        </w:rPr>
        <w:t>M/V DREAM</w:t>
      </w:r>
    </w:p>
    <w:p>
      <w:pPr>
        <w:rPr>
          <w:rFonts w:hint="default"/>
        </w:rPr>
      </w:pPr>
      <w:r>
        <w:rPr>
          <w:rFonts w:hint="default"/>
        </w:rPr>
        <w:t xml:space="preserve">28,180 DEAD WEIGHT TONS(DWT)  ON 9.8 M SUMMER SALT WATER (SSW) </w:t>
      </w:r>
    </w:p>
    <w:p>
      <w:pPr>
        <w:rPr>
          <w:rFonts w:hint="default"/>
        </w:rPr>
      </w:pPr>
      <w:r>
        <w:rPr>
          <w:rFonts w:hint="default"/>
        </w:rPr>
        <w:t>Built 2001  PANAMA  FLAG</w:t>
      </w:r>
    </w:p>
    <w:p>
      <w:pPr>
        <w:rPr>
          <w:rFonts w:hint="default"/>
        </w:rPr>
      </w:pPr>
      <w:r>
        <w:rPr>
          <w:rFonts w:hint="default"/>
        </w:rPr>
        <w:t xml:space="preserve">SINGLE DECKER BULK CARRIER (SDBC) </w:t>
      </w:r>
    </w:p>
    <w:p>
      <w:pPr>
        <w:rPr>
          <w:rFonts w:hint="default"/>
        </w:rPr>
      </w:pPr>
      <w:r>
        <w:rPr>
          <w:rFonts w:hint="default"/>
        </w:rPr>
        <w:t xml:space="preserve">CLASS  : LLOYDS </w:t>
      </w:r>
    </w:p>
    <w:p>
      <w:pPr>
        <w:rPr>
          <w:rFonts w:hint="default"/>
        </w:rPr>
      </w:pPr>
      <w:r>
        <w:rPr>
          <w:rFonts w:hint="default"/>
        </w:rPr>
        <w:t xml:space="preserve">P&amp;I CLUB  : THE LONDON PANDI CLUB </w:t>
      </w:r>
    </w:p>
    <w:p>
      <w:pPr>
        <w:rPr>
          <w:rFonts w:hint="default"/>
        </w:rPr>
      </w:pPr>
      <w:r>
        <w:rPr>
          <w:rFonts w:hint="default"/>
        </w:rPr>
        <w:t xml:space="preserve">LOGS FITTED WITH PERMANENT STANCHIONS </w:t>
      </w:r>
    </w:p>
    <w:p>
      <w:pPr>
        <w:rPr>
          <w:rFonts w:hint="default"/>
        </w:rPr>
      </w:pPr>
      <w:r>
        <w:rPr>
          <w:rFonts w:hint="default"/>
        </w:rPr>
        <w:t xml:space="preserve">5 HOLDS   -   5  HATCHES </w:t>
      </w:r>
    </w:p>
    <w:p>
      <w:pPr>
        <w:rPr>
          <w:rFonts w:hint="default"/>
        </w:rPr>
      </w:pPr>
      <w:r>
        <w:rPr>
          <w:rFonts w:hint="default"/>
        </w:rPr>
        <w:t xml:space="preserve">CRANES   : 4 X 30 mt SAFETY WORKING LOAD (swl) </w:t>
      </w:r>
    </w:p>
    <w:p>
      <w:pPr>
        <w:rPr>
          <w:rFonts w:hint="default"/>
        </w:rPr>
      </w:pPr>
      <w:r>
        <w:rPr>
          <w:rFonts w:hint="default"/>
        </w:rPr>
        <w:t xml:space="preserve">LENGTH OVER ALL (LOA)   </w:t>
      </w:r>
      <w:bookmarkStart w:id="0" w:name="_GoBack"/>
      <w:bookmarkEnd w:id="0"/>
      <w:r>
        <w:rPr>
          <w:rFonts w:hint="default"/>
        </w:rPr>
        <w:t>: 169.37m</w:t>
      </w:r>
    </w:p>
    <w:p>
      <w:pPr>
        <w:rPr>
          <w:rFonts w:hint="default"/>
        </w:rPr>
      </w:pPr>
      <w:r>
        <w:rPr>
          <w:rFonts w:hint="default"/>
        </w:rPr>
        <w:t xml:space="preserve">BREADTH :  27 M </w:t>
      </w:r>
    </w:p>
    <w:p>
      <w:pPr>
        <w:rPr>
          <w:rFonts w:hint="default"/>
        </w:rPr>
      </w:pPr>
      <w:r>
        <w:rPr>
          <w:rFonts w:hint="default"/>
        </w:rPr>
        <w:t xml:space="preserve">LENGTH BETWEEN PERPENDICULARS (LBP)  : 160.40m </w:t>
      </w:r>
    </w:p>
    <w:p>
      <w:pPr>
        <w:rPr>
          <w:rFonts w:hint="default"/>
        </w:rPr>
      </w:pPr>
      <w:r>
        <w:rPr>
          <w:rFonts w:hint="default"/>
        </w:rPr>
        <w:t>GROSS REGISTERED TONS GRT/NRT  17,025/10,108</w:t>
      </w:r>
    </w:p>
    <w:p>
      <w:pPr>
        <w:rPr>
          <w:rFonts w:hint="default"/>
        </w:rPr>
      </w:pPr>
      <w:r>
        <w:rPr>
          <w:rFonts w:hint="default"/>
        </w:rPr>
        <w:t>grain/bale  capacity 1317978/1286419 cubic feet (cbft)</w:t>
      </w:r>
    </w:p>
    <w:p>
      <w:pPr>
        <w:rPr>
          <w:rFonts w:hint="default"/>
        </w:rPr>
      </w:pPr>
      <w:r>
        <w:rPr>
          <w:rFonts w:hint="default"/>
        </w:rPr>
        <w:t xml:space="preserve">Tons Per Centimeter (TPC) 39 (IMMERSION) </w:t>
      </w:r>
    </w:p>
    <w:p>
      <w:pPr>
        <w:rPr>
          <w:rFonts w:hint="default"/>
        </w:rPr>
      </w:pPr>
      <w:r>
        <w:rPr>
          <w:rFonts w:hint="default"/>
        </w:rPr>
        <w:t xml:space="preserve">SPEED/CONSUMPTION LOADED/BALLAST : ABT 13.50/14 KNOTS ON ABT 21/20 metric tons Intermediate Fuel Oil (380 CST)  plus 1 metric ton Marine Gas Oil </w:t>
      </w:r>
    </w:p>
    <w:p>
      <w:pPr>
        <w:rPr>
          <w:rFonts w:hint="default"/>
        </w:rPr>
      </w:pPr>
      <w:r>
        <w:rPr>
          <w:rFonts w:hint="default"/>
        </w:rPr>
        <w:t>PORT CONSUMPTION : IDLE/WHEN WORKING WINCHES 1.0 mt/2 MT Marine Gas Oil (MGO)</w:t>
      </w:r>
    </w:p>
    <w:p>
      <w:pPr>
        <w:rPr>
          <w:rFonts w:hint="default"/>
        </w:rPr>
      </w:pPr>
      <w:r>
        <w:rPr>
          <w:rFonts w:hint="default"/>
        </w:rPr>
        <w:t>ECONOMIC SPEED : ABT 12K ON ABT 16 mt plus 1 mt MGO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ALL DETEILS ARE ABOUT</w:t>
      </w:r>
    </w:p>
    <w:p>
      <w:pPr>
        <w:rPr>
          <w:rFonts w:hint="default"/>
        </w:rPr>
      </w:pPr>
    </w:p>
    <w:p>
      <w:pPr>
        <w:rPr>
          <w:rFonts w:hint="default"/>
        </w:rPr>
      </w:pP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601CC5"/>
    <w:rsid w:val="0B601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Office_11.2.0.10132_F1E327BC-269C-435d-A152-05C5408002CA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2021-05-21T19:54:00Z</dcterms:created>
  <dc:creator>Nikolaos Pentheroudakis</dc:creator>
  <cp:lastModifiedBy>Nikolaos Pentheroudakis</cp:lastModifiedBy>
  <dcterms:modified xsi:type="dcterms:W3CDTF">2021-05-21T19:58:24Z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1033-11.2.0.10132</vt:lpwstr>
  </property>
</Properties>
</file>