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  <w:lang w:val="en-US"/>
        </w:rPr>
      </w:pPr>
    </w:p>
    <w:p>
      <w:pPr>
        <w:pStyle w:val="4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  <w:lang w:val="en-US"/>
        </w:rPr>
      </w:pPr>
    </w:p>
    <w:p>
      <w:pPr>
        <w:pStyle w:val="4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 </w:t>
      </w:r>
      <w:bookmarkStart w:id="0" w:name="_GoBack"/>
      <w:r>
        <w:rPr>
          <w:rFonts w:hint="default" w:ascii="Arial" w:hAnsi="Arial" w:cs="Arial"/>
          <w:b/>
          <w:bCs/>
          <w:i/>
          <w:iCs/>
          <w:sz w:val="32"/>
          <w:szCs w:val="32"/>
          <w:u w:val="single"/>
        </w:rPr>
        <w:t>SPEED</w:t>
      </w:r>
      <w:r>
        <w:rPr>
          <w:rFonts w:hint="default" w:ascii="Arial" w:hAnsi="Arial" w:cs="Arial"/>
          <w:b/>
          <w:bCs/>
          <w:i/>
          <w:iCs/>
          <w:sz w:val="32"/>
          <w:szCs w:val="32"/>
          <w:u w:val="single"/>
          <w:lang w:val="en-US"/>
        </w:rPr>
        <w:t xml:space="preserve"> and </w:t>
      </w:r>
      <w:r>
        <w:rPr>
          <w:rFonts w:hint="default" w:ascii="Arial" w:hAnsi="Arial" w:cs="Arial"/>
          <w:b/>
          <w:bCs/>
          <w:i/>
          <w:iCs/>
          <w:sz w:val="32"/>
          <w:szCs w:val="32"/>
          <w:u w:val="single"/>
        </w:rPr>
        <w:t>CONSUMPTION CLAIM</w:t>
      </w:r>
      <w:r>
        <w:rPr>
          <w:rFonts w:hint="default" w:ascii="Arial" w:hAnsi="Arial" w:cs="Arial"/>
          <w:b/>
          <w:bCs/>
          <w:i/>
          <w:iCs/>
          <w:sz w:val="32"/>
          <w:szCs w:val="32"/>
          <w:u w:val="single"/>
          <w:lang w:val="en-US"/>
        </w:rPr>
        <w:t>S</w:t>
      </w:r>
      <w:bookmarkEnd w:id="0"/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 xml:space="preserve">  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 xml:space="preserve"> We </w:t>
      </w:r>
      <w:r>
        <w:rPr>
          <w:rFonts w:hint="default" w:ascii="Arial" w:hAnsi="Arial" w:cs="Arial"/>
          <w:sz w:val="24"/>
          <w:szCs w:val="24"/>
          <w:lang w:val="en-US"/>
        </w:rPr>
        <w:t>have</w:t>
      </w:r>
      <w:r>
        <w:rPr>
          <w:rFonts w:hint="default" w:ascii="Arial" w:hAnsi="Arial" w:cs="Arial"/>
          <w:sz w:val="24"/>
          <w:szCs w:val="24"/>
        </w:rPr>
        <w:t xml:space="preserve"> two methods</w:t>
      </w:r>
      <w:r>
        <w:rPr>
          <w:rFonts w:hint="default" w:ascii="Arial" w:hAnsi="Arial" w:cs="Arial"/>
          <w:sz w:val="24"/>
          <w:szCs w:val="24"/>
          <w:lang w:val="en-US"/>
        </w:rPr>
        <w:t>:</w:t>
      </w:r>
      <w:r>
        <w:rPr>
          <w:rFonts w:hint="default" w:ascii="Arial" w:hAnsi="Arial" w:cs="Arial"/>
          <w:sz w:val="24"/>
          <w:szCs w:val="24"/>
        </w:rPr>
        <w:t xml:space="preserve"> </w:t>
      </w:r>
    </w:p>
    <w:p>
      <w:pPr>
        <w:pStyle w:val="4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The first method of calculation is to take the vessel's average good weather performance and to apply that performance to the period under review. </w:t>
      </w:r>
    </w:p>
    <w:p>
      <w:pPr>
        <w:pStyle w:val="4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The </w:t>
      </w:r>
      <w:r>
        <w:rPr>
          <w:rFonts w:hint="default" w:ascii="Arial" w:hAnsi="Arial" w:cs="Arial"/>
          <w:sz w:val="24"/>
          <w:szCs w:val="24"/>
          <w:lang w:val="en-US"/>
        </w:rPr>
        <w:t>second method</w:t>
      </w:r>
      <w:r>
        <w:rPr>
          <w:rFonts w:hint="default" w:ascii="Arial" w:hAnsi="Arial" w:cs="Arial"/>
          <w:sz w:val="24"/>
          <w:szCs w:val="24"/>
        </w:rPr>
        <w:t xml:space="preserve"> is to take the vessel's overall performance during the period under review and then to apply allowances to take into account weather conditions.   </w:t>
      </w:r>
    </w:p>
    <w:p>
      <w:pPr>
        <w:pStyle w:val="4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bCs/>
          <w:i/>
          <w:iCs/>
          <w:sz w:val="24"/>
          <w:szCs w:val="24"/>
          <w:u w:val="single"/>
        </w:rPr>
        <w:t>First method</w:t>
      </w:r>
      <w:r>
        <w:rPr>
          <w:rFonts w:hint="default" w:ascii="Arial" w:hAnsi="Arial" w:cs="Arial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  <w:lang w:val="en-US"/>
        </w:rPr>
        <w:t xml:space="preserve"> </w:t>
      </w:r>
      <w:r>
        <w:rPr>
          <w:rFonts w:hint="default" w:ascii="Arial" w:hAnsi="Arial" w:cs="Arial"/>
          <w:sz w:val="24"/>
          <w:szCs w:val="24"/>
        </w:rPr>
        <w:t xml:space="preserve">vessel's average good weather performance applied </w:t>
      </w:r>
    </w:p>
    <w:p>
      <w:pPr>
        <w:pStyle w:val="4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Description in charterparty "about 15 knots on 20 mt IFO in good weather conditions. </w:t>
      </w:r>
    </w:p>
    <w:p>
      <w:pPr>
        <w:pStyle w:val="4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cs="Arial"/>
          <w:sz w:val="24"/>
          <w:szCs w:val="24"/>
        </w:rPr>
        <w:t> </w:t>
      </w:r>
      <w:r>
        <w:rPr>
          <w:rFonts w:hint="default" w:ascii="Arial" w:hAnsi="Arial" w:cs="Arial"/>
          <w:b/>
          <w:bCs/>
          <w:i/>
          <w:iCs/>
          <w:sz w:val="24"/>
          <w:szCs w:val="24"/>
          <w:u w:val="single"/>
          <w:lang w:val="en-US"/>
        </w:rPr>
        <w:t>Facts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Distance sailed 3,000 miles</w:t>
      </w:r>
      <w:r>
        <w:rPr>
          <w:rFonts w:hint="default" w:ascii="Arial" w:hAnsi="Arial" w:cs="Arial"/>
          <w:sz w:val="24"/>
          <w:szCs w:val="24"/>
          <w:lang w:val="en-US"/>
        </w:rPr>
        <w:t xml:space="preserve"> in 215 hours</w:t>
      </w:r>
      <w:r>
        <w:rPr>
          <w:rFonts w:hint="default" w:ascii="Arial" w:hAnsi="Arial" w:cs="Arial"/>
          <w:sz w:val="24"/>
          <w:szCs w:val="24"/>
        </w:rPr>
        <w:t> </w:t>
      </w:r>
      <w:r>
        <w:rPr>
          <w:rFonts w:hint="default" w:ascii="Arial" w:hAnsi="Arial" w:cs="Arial"/>
          <w:sz w:val="24"/>
          <w:szCs w:val="24"/>
          <w:lang w:val="en-US"/>
        </w:rPr>
        <w:t xml:space="preserve"> and consumed 195 mts</w:t>
      </w:r>
    </w:p>
    <w:p>
      <w:pPr>
        <w:pStyle w:val="4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  <w:lang w:val="en-US"/>
        </w:rPr>
        <w:t xml:space="preserve">Distance sailed </w:t>
      </w:r>
      <w:r>
        <w:rPr>
          <w:rFonts w:hint="default" w:ascii="Arial" w:hAnsi="Arial" w:cs="Arial"/>
          <w:sz w:val="24"/>
          <w:szCs w:val="24"/>
        </w:rPr>
        <w:t>1,500</w:t>
      </w:r>
      <w:r>
        <w:rPr>
          <w:rFonts w:hint="default" w:ascii="Arial" w:hAnsi="Arial" w:cs="Arial"/>
          <w:sz w:val="24"/>
          <w:szCs w:val="24"/>
          <w:lang w:val="en-US"/>
        </w:rPr>
        <w:t xml:space="preserve"> </w:t>
      </w:r>
      <w:r>
        <w:rPr>
          <w:rFonts w:hint="default" w:ascii="Arial" w:hAnsi="Arial" w:cs="Arial"/>
          <w:sz w:val="24"/>
          <w:szCs w:val="24"/>
        </w:rPr>
        <w:t>miles</w:t>
      </w:r>
      <w:r>
        <w:rPr>
          <w:rFonts w:hint="default" w:ascii="Arial" w:hAnsi="Arial" w:cs="Arial"/>
          <w:sz w:val="24"/>
          <w:szCs w:val="24"/>
          <w:lang w:val="en-US"/>
        </w:rPr>
        <w:t xml:space="preserve"> in </w:t>
      </w:r>
      <w:r>
        <w:rPr>
          <w:rFonts w:hint="default" w:ascii="Arial" w:hAnsi="Arial" w:cs="Arial"/>
          <w:sz w:val="24"/>
          <w:szCs w:val="24"/>
        </w:rPr>
        <w:t>145.33 h</w:t>
      </w:r>
      <w:r>
        <w:rPr>
          <w:rFonts w:hint="default" w:ascii="Arial" w:hAnsi="Arial" w:cs="Arial"/>
          <w:sz w:val="24"/>
          <w:szCs w:val="24"/>
          <w:lang w:val="en-US"/>
        </w:rPr>
        <w:t>ou</w:t>
      </w:r>
      <w:r>
        <w:rPr>
          <w:rFonts w:hint="default" w:ascii="Arial" w:hAnsi="Arial" w:cs="Arial"/>
          <w:sz w:val="24"/>
          <w:szCs w:val="24"/>
        </w:rPr>
        <w:t>rs </w:t>
      </w:r>
      <w:r>
        <w:rPr>
          <w:rFonts w:hint="default" w:ascii="Arial" w:hAnsi="Arial" w:cs="Arial"/>
          <w:sz w:val="24"/>
          <w:szCs w:val="24"/>
          <w:lang w:val="en-US"/>
        </w:rPr>
        <w:t xml:space="preserve"> and consumed 105 mts </w:t>
      </w:r>
    </w:p>
    <w:p>
      <w:pPr>
        <w:pStyle w:val="4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  <w:lang w:val="en-US"/>
        </w:rPr>
        <w:t xml:space="preserve">Total distance  </w:t>
      </w:r>
      <w:r>
        <w:rPr>
          <w:rFonts w:hint="default" w:ascii="Arial" w:hAnsi="Arial" w:cs="Arial"/>
          <w:sz w:val="24"/>
          <w:szCs w:val="24"/>
        </w:rPr>
        <w:t>4</w:t>
      </w:r>
      <w:r>
        <w:rPr>
          <w:rFonts w:hint="default" w:ascii="Arial" w:hAnsi="Arial" w:cs="Arial"/>
          <w:sz w:val="24"/>
          <w:szCs w:val="24"/>
          <w:lang w:val="en-US"/>
        </w:rPr>
        <w:t>,</w:t>
      </w:r>
      <w:r>
        <w:rPr>
          <w:rFonts w:hint="default" w:ascii="Arial" w:hAnsi="Arial" w:cs="Arial"/>
          <w:sz w:val="24"/>
          <w:szCs w:val="24"/>
        </w:rPr>
        <w:t>500 miles</w:t>
      </w:r>
      <w:r>
        <w:rPr>
          <w:rFonts w:hint="default" w:ascii="Arial" w:hAnsi="Arial" w:cs="Arial"/>
          <w:sz w:val="24"/>
          <w:szCs w:val="24"/>
          <w:lang w:val="en-US"/>
        </w:rPr>
        <w:t xml:space="preserve"> in 360.33 hours and consumed 300 mts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 xml:space="preserve">  </w:t>
      </w:r>
    </w:p>
    <w:p>
      <w:pPr>
        <w:pStyle w:val="4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bCs/>
          <w:i/>
          <w:iCs/>
          <w:sz w:val="24"/>
          <w:szCs w:val="24"/>
          <w:u w:val="single"/>
          <w:lang w:val="en-US"/>
        </w:rPr>
        <w:t>Charterers’</w:t>
      </w:r>
      <w:r>
        <w:rPr>
          <w:rFonts w:hint="default" w:ascii="Arial" w:hAnsi="Arial" w:cs="Arial"/>
          <w:b/>
          <w:bCs/>
          <w:i/>
          <w:iCs/>
          <w:sz w:val="24"/>
          <w:szCs w:val="24"/>
          <w:u w:val="single"/>
        </w:rPr>
        <w:t xml:space="preserve"> </w:t>
      </w:r>
      <w:r>
        <w:rPr>
          <w:rFonts w:hint="default" w:ascii="Arial" w:hAnsi="Arial" w:cs="Arial"/>
          <w:b/>
          <w:bCs/>
          <w:i/>
          <w:iCs/>
          <w:sz w:val="24"/>
          <w:szCs w:val="24"/>
          <w:u w:val="single"/>
          <w:lang w:val="en-US"/>
        </w:rPr>
        <w:t xml:space="preserve">Speed </w:t>
      </w:r>
      <w:r>
        <w:rPr>
          <w:rFonts w:hint="default" w:ascii="Arial" w:hAnsi="Arial" w:cs="Arial"/>
          <w:b/>
          <w:bCs/>
          <w:i/>
          <w:iCs/>
          <w:sz w:val="24"/>
          <w:szCs w:val="24"/>
          <w:u w:val="single"/>
        </w:rPr>
        <w:t>C</w:t>
      </w:r>
      <w:r>
        <w:rPr>
          <w:rFonts w:hint="default" w:ascii="Arial" w:hAnsi="Arial" w:cs="Arial"/>
          <w:b/>
          <w:bCs/>
          <w:i/>
          <w:iCs/>
          <w:sz w:val="24"/>
          <w:szCs w:val="24"/>
          <w:u w:val="single"/>
          <w:lang w:val="en-US"/>
        </w:rPr>
        <w:t>laim</w:t>
      </w:r>
      <w:r>
        <w:rPr>
          <w:rFonts w:hint="default" w:ascii="Arial" w:hAnsi="Arial" w:cs="Arial"/>
          <w:sz w:val="24"/>
          <w:szCs w:val="24"/>
        </w:rPr>
        <w:t xml:space="preserve"> </w:t>
      </w:r>
    </w:p>
    <w:p>
      <w:pPr>
        <w:pStyle w:val="4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Vessel sailed good weather distance of 3,000 miles in 215 hours 13.95 knots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If vessel had maintained average good weather speed of 13.95 knots over total distance of 4,500 miles 322.58 hours, or 13.44 days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If vessel had maintained average good weather speed of 14.5 knots 310.34 hours, 12.93 days, to sail 4,500 miles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 xml:space="preserve">Charterers can therefore claim for 0.51 days 13.44 days less 12.93 days </w:t>
      </w:r>
    </w:p>
    <w:p>
      <w:pPr>
        <w:pStyle w:val="4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bCs/>
          <w:i/>
          <w:iCs/>
          <w:sz w:val="24"/>
          <w:szCs w:val="24"/>
          <w:u w:val="single"/>
          <w:lang w:val="en-US"/>
        </w:rPr>
        <w:t>Charterers’ Consumption Claim</w:t>
      </w:r>
      <w:r>
        <w:rPr>
          <w:rFonts w:hint="default" w:ascii="Arial" w:hAnsi="Arial" w:cs="Arial"/>
          <w:b/>
          <w:bCs/>
          <w:i/>
          <w:iCs/>
          <w:sz w:val="24"/>
          <w:szCs w:val="24"/>
          <w:u w:val="single"/>
        </w:rPr>
        <w:t xml:space="preserve"> </w:t>
      </w:r>
    </w:p>
    <w:p>
      <w:pPr>
        <w:pStyle w:val="4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Vessel consumed 195 mt in good weather conditions  215 hours, 8.958 days = 21.77 mt per day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 xml:space="preserve">If vessel had </w:t>
      </w:r>
      <w:r>
        <w:rPr>
          <w:rFonts w:hint="default" w:ascii="Arial" w:hAnsi="Arial" w:cs="Arial"/>
          <w:sz w:val="24"/>
          <w:szCs w:val="24"/>
          <w:lang w:val="en-US"/>
        </w:rPr>
        <w:t>perform</w:t>
      </w:r>
      <w:r>
        <w:rPr>
          <w:rFonts w:hint="default" w:ascii="Arial" w:hAnsi="Arial" w:cs="Arial"/>
          <w:sz w:val="24"/>
          <w:szCs w:val="24"/>
        </w:rPr>
        <w:t>ed average good weather consumption of 21.77 mt per day for time voyage would have taken 13.44 days she would have consumed 292.59mt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At the warranted consumption of 20 mt per day for time voyage should have taken 12.93 days she should have consumed 258.60mt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 xml:space="preserve">Charterers can therefore claim 33.99mt </w:t>
      </w:r>
    </w:p>
    <w:p>
      <w:pPr>
        <w:pStyle w:val="4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b/>
          <w:bCs/>
          <w:i/>
          <w:iCs/>
          <w:sz w:val="24"/>
          <w:szCs w:val="24"/>
          <w:u w:val="single"/>
          <w:lang w:val="en-US"/>
        </w:rPr>
        <w:t>Second Method on same facts basis</w:t>
      </w:r>
    </w:p>
    <w:p>
      <w:pPr>
        <w:pStyle w:val="4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  <w:lang w:val="en-US"/>
        </w:rPr>
        <w:t>V</w:t>
      </w:r>
      <w:r>
        <w:rPr>
          <w:rFonts w:hint="default" w:ascii="Arial" w:hAnsi="Arial" w:cs="Arial"/>
          <w:sz w:val="24"/>
          <w:szCs w:val="24"/>
        </w:rPr>
        <w:t xml:space="preserve">essel's overall performance and applying allowances </w:t>
      </w:r>
      <w:r>
        <w:rPr>
          <w:rFonts w:hint="default" w:ascii="Arial" w:hAnsi="Arial" w:cs="Arial"/>
          <w:sz w:val="24"/>
          <w:szCs w:val="24"/>
          <w:lang w:val="en-US"/>
        </w:rPr>
        <w:t>for</w:t>
      </w:r>
      <w:r>
        <w:rPr>
          <w:rFonts w:hint="default" w:ascii="Arial" w:hAnsi="Arial" w:cs="Arial"/>
          <w:sz w:val="24"/>
          <w:szCs w:val="24"/>
        </w:rPr>
        <w:t xml:space="preserve"> weather conditions. </w:t>
      </w:r>
    </w:p>
    <w:p>
      <w:pPr>
        <w:pStyle w:val="4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Total Distance 4,500 miles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Total time taken 360.33 hours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Total fuel consumed 300 mt IFO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  <w:lang w:val="en-US"/>
        </w:rPr>
        <w:t>A</w:t>
      </w:r>
      <w:r>
        <w:rPr>
          <w:rFonts w:hint="default" w:ascii="Arial" w:hAnsi="Arial" w:cs="Arial"/>
          <w:sz w:val="24"/>
          <w:szCs w:val="24"/>
        </w:rPr>
        <w:t xml:space="preserve">llowance for adverse wind and sea state 1.5 knots </w:t>
      </w:r>
    </w:p>
    <w:p>
      <w:pPr>
        <w:pStyle w:val="4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bCs/>
          <w:i/>
          <w:iCs/>
          <w:sz w:val="24"/>
          <w:szCs w:val="24"/>
          <w:u w:val="single"/>
          <w:lang w:val="en-US"/>
        </w:rPr>
        <w:t>Charterers’ speed claim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Vessel should have maintained warranted speed of 15 knots less 0.5 knots for "about" less 1.5 knots for wind and sea state plus 0.5 knot for current </w:t>
      </w:r>
      <w:r>
        <w:rPr>
          <w:rFonts w:hint="default" w:ascii="Arial" w:hAnsi="Arial" w:cs="Arial"/>
          <w:b/>
          <w:bCs/>
          <w:i/>
          <w:iCs/>
          <w:sz w:val="24"/>
          <w:szCs w:val="24"/>
          <w:u w:val="single"/>
        </w:rPr>
        <w:t>13.5</w:t>
      </w:r>
      <w:r>
        <w:rPr>
          <w:rFonts w:hint="default" w:ascii="Arial" w:hAnsi="Arial" w:cs="Arial"/>
          <w:sz w:val="24"/>
          <w:szCs w:val="24"/>
        </w:rPr>
        <w:t xml:space="preserve"> knots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At 13.5 knots, vessel should have sailed 4,500 miles in 333.33 hours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 xml:space="preserve">As vessel actually took 360.33 hours, charterers can claim for 27 hours lost time </w:t>
      </w:r>
    </w:p>
    <w:p>
      <w:pPr>
        <w:pStyle w:val="4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b/>
          <w:bCs/>
          <w:i/>
          <w:iCs/>
          <w:sz w:val="24"/>
          <w:szCs w:val="24"/>
          <w:u w:val="single"/>
          <w:lang w:val="en-US"/>
        </w:rPr>
        <w:t>Charterers’ consumption claim</w:t>
      </w:r>
    </w:p>
    <w:p>
      <w:pPr>
        <w:pStyle w:val="4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Vessel should have taken  333.33 (13.88 days), consuming 20 mt per day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Vessel should have consumed 277.60 mt IFO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Vessel actually consumed  300.00 mt IFO, charterers can claim the cost of 22.40 mt IFO</w:t>
      </w:r>
      <w:r>
        <w:rPr>
          <w:rFonts w:hint="default" w:ascii="Arial" w:hAnsi="Arial" w:cs="Arial"/>
          <w:sz w:val="24"/>
          <w:szCs w:val="24"/>
        </w:rPr>
        <w:br w:type="textWrapping"/>
      </w:r>
    </w:p>
    <w:p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  <w:lang w:val="en-US"/>
        </w:rPr>
        <w:t xml:space="preserve">                        ++++++++++++++</w:t>
      </w:r>
      <w:r>
        <w:rPr>
          <w:rFonts w:hint="default" w:ascii="Arial" w:hAnsi="Arial" w:cs="Arial"/>
          <w:sz w:val="24"/>
          <w:szCs w:val="24"/>
        </w:rPr>
        <w:br w:type="textWrapping"/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FD169B"/>
    <w:rsid w:val="10E0131E"/>
    <w:rsid w:val="37FD169B"/>
    <w:rsid w:val="65401940"/>
    <w:rsid w:val="6ACB29CE"/>
    <w:rsid w:val="754047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Office_11.2.0.10152_F1E327BC-269C-435d-A152-05C5408002CA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2018-03-25T16:11:00Z</dcterms:created>
  <dc:creator>User</dc:creator>
  <cp:lastModifiedBy>Nikolaos Pentheroudakis</cp:lastModifiedBy>
  <dcterms:modified xsi:type="dcterms:W3CDTF">2021-06-07T20:04:56Z</dcterms:modified>
  <dc:title>*CALCULATION OF SPEED AND CONSUMPTION CLAIM_x000B_  _x000B_ We can identify two methods of calculation of which a numerical example will follow to illustrate.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1033-11.2.0.10152</vt:lpwstr>
  </property>
</Properties>
</file>