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  <w:r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  <w:t>LNG / LPG</w:t>
      </w:r>
    </w:p>
    <w:p>
      <w:pPr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14850" cy="3381375"/>
            <wp:effectExtent l="0" t="0" r="11430" b="190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14850" cy="1533525"/>
            <wp:effectExtent l="0" t="0" r="11430" b="5715"/>
            <wp:docPr id="5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14850" cy="3181350"/>
            <wp:effectExtent l="0" t="0" r="11430" b="3810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14850" cy="3009900"/>
            <wp:effectExtent l="0" t="0" r="11430" b="7620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14850" cy="2705100"/>
            <wp:effectExtent l="0" t="0" r="11430" b="7620"/>
            <wp:docPr id="4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14850" cy="2257425"/>
            <wp:effectExtent l="0" t="0" r="11430" b="13335"/>
            <wp:docPr id="10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bookmarkStart w:id="0" w:name="_GoBack"/>
      <w:bookmarkEnd w:id="0"/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14850" cy="2276475"/>
            <wp:effectExtent l="0" t="0" r="11430" b="9525"/>
            <wp:docPr id="11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2382500" cy="9105900"/>
            <wp:effectExtent l="0" t="0" r="7620" b="7620"/>
            <wp:docPr id="6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0" cy="910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572250" cy="4924425"/>
            <wp:effectExtent l="0" t="0" r="11430" b="13335"/>
            <wp:docPr id="7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4924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14850" cy="2124075"/>
            <wp:effectExtent l="0" t="0" r="11430" b="9525"/>
            <wp:docPr id="8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SimSun" w:hAnsi="SimSun" w:eastAsia="SimSun" w:cs="SimSun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A4CC5"/>
    <w:rsid w:val="36CE085D"/>
    <w:rsid w:val="4C6A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2021-03-13T09:41:00Z</dcterms:created>
  <dc:creator>Nikolaos Pentheroudakis</dc:creator>
  <cp:lastModifiedBy>Nikolaos Pentheroudakis</cp:lastModifiedBy>
  <dcterms:modified xsi:type="dcterms:W3CDTF">2021-04-16T06:51:42Z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