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F0" w:rsidRPr="00344377" w:rsidRDefault="00344377">
      <w:pPr>
        <w:rPr>
          <w:sz w:val="44"/>
          <w:szCs w:val="44"/>
          <w:lang w:val="en-US"/>
        </w:rPr>
      </w:pPr>
      <w:r w:rsidRPr="00344377">
        <w:rPr>
          <w:sz w:val="44"/>
          <w:szCs w:val="44"/>
          <w:lang w:val="en-US"/>
        </w:rPr>
        <w:t>Peninsula</w:t>
      </w:r>
    </w:p>
    <w:p w:rsidR="00344377" w:rsidRDefault="00344377">
      <w:pPr>
        <w:rPr>
          <w:sz w:val="44"/>
          <w:szCs w:val="44"/>
          <w:lang w:val="en-US"/>
        </w:rPr>
      </w:pPr>
      <w:r w:rsidRPr="00344377">
        <w:rPr>
          <w:sz w:val="44"/>
          <w:szCs w:val="44"/>
          <w:lang w:val="en-US"/>
        </w:rPr>
        <w:t>Invasion</w:t>
      </w:r>
      <w:r>
        <w:rPr>
          <w:sz w:val="44"/>
          <w:szCs w:val="44"/>
          <w:lang w:val="en-US"/>
        </w:rPr>
        <w:t xml:space="preserve"> (to invade)</w:t>
      </w:r>
    </w:p>
    <w:p w:rsidR="00344377" w:rsidRPr="00877104" w:rsidRDefault="00BF1E8D">
      <w:pPr>
        <w:rPr>
          <w:sz w:val="44"/>
          <w:szCs w:val="44"/>
        </w:rPr>
      </w:pPr>
      <w:r>
        <w:rPr>
          <w:sz w:val="44"/>
          <w:szCs w:val="44"/>
          <w:lang w:val="en-US"/>
        </w:rPr>
        <w:t>Deployment</w:t>
      </w:r>
      <w:r w:rsidRPr="00877104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t>of</w:t>
      </w:r>
      <w:r w:rsidRPr="00877104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t>troops</w:t>
      </w:r>
      <w:r w:rsidR="00877104">
        <w:rPr>
          <w:sz w:val="44"/>
          <w:szCs w:val="44"/>
        </w:rPr>
        <w:t>=ανάπτυξη των στρατευμάτων</w:t>
      </w:r>
    </w:p>
    <w:p w:rsidR="00BF1E8D" w:rsidRDefault="00BF1E8D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Barrack</w:t>
      </w:r>
    </w:p>
    <w:p w:rsidR="00BF1E8D" w:rsidRDefault="00BF1E8D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Sanctions</w:t>
      </w:r>
    </w:p>
    <w:p w:rsidR="00BF1E8D" w:rsidRPr="00863F27" w:rsidRDefault="00BF1E8D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</w:t>
      </w:r>
      <w:r w:rsidR="00762240">
        <w:rPr>
          <w:sz w:val="44"/>
          <w:szCs w:val="44"/>
          <w:lang w:val="en-US"/>
        </w:rPr>
        <w:t>ou</w:t>
      </w:r>
      <w:r w:rsidR="00D96EEB">
        <w:rPr>
          <w:sz w:val="44"/>
          <w:szCs w:val="44"/>
          <w:lang w:val="en-US"/>
        </w:rPr>
        <w:t>p d’état</w:t>
      </w:r>
      <w:r w:rsidR="00D96EEB" w:rsidRPr="00863F27">
        <w:rPr>
          <w:sz w:val="44"/>
          <w:szCs w:val="44"/>
          <w:lang w:val="en-US"/>
        </w:rPr>
        <w:t>=</w:t>
      </w:r>
      <w:r w:rsidR="00D96EEB">
        <w:rPr>
          <w:sz w:val="44"/>
          <w:szCs w:val="44"/>
        </w:rPr>
        <w:t>πραξικόπημα</w:t>
      </w:r>
    </w:p>
    <w:p w:rsidR="00863F27" w:rsidRPr="00863F27" w:rsidRDefault="00762240">
      <w:pPr>
        <w:rPr>
          <w:sz w:val="44"/>
          <w:szCs w:val="44"/>
        </w:rPr>
      </w:pPr>
      <w:r>
        <w:rPr>
          <w:sz w:val="44"/>
          <w:szCs w:val="44"/>
          <w:lang w:val="en-US"/>
        </w:rPr>
        <w:t>Counterpart</w:t>
      </w:r>
      <w:r w:rsidR="00863F27">
        <w:rPr>
          <w:sz w:val="44"/>
          <w:szCs w:val="44"/>
          <w:lang w:val="en-US"/>
        </w:rPr>
        <w:t>=</w:t>
      </w:r>
      <w:r w:rsidR="00863F27">
        <w:rPr>
          <w:sz w:val="44"/>
          <w:szCs w:val="44"/>
        </w:rPr>
        <w:t xml:space="preserve"> ομόλογος</w:t>
      </w:r>
    </w:p>
    <w:p w:rsidR="00762240" w:rsidRPr="00A66EA6" w:rsidRDefault="00762240">
      <w:pPr>
        <w:rPr>
          <w:sz w:val="44"/>
          <w:szCs w:val="44"/>
        </w:rPr>
      </w:pPr>
      <w:r>
        <w:rPr>
          <w:sz w:val="44"/>
          <w:szCs w:val="44"/>
          <w:lang w:val="en-US"/>
        </w:rPr>
        <w:t>Latitude</w:t>
      </w:r>
      <w:r w:rsidRPr="00863F27">
        <w:rPr>
          <w:sz w:val="44"/>
          <w:szCs w:val="44"/>
          <w:lang w:val="en-US"/>
        </w:rPr>
        <w:t xml:space="preserve">= </w:t>
      </w:r>
      <w:r>
        <w:rPr>
          <w:sz w:val="44"/>
          <w:szCs w:val="44"/>
        </w:rPr>
        <w:t>γεωγρ</w:t>
      </w:r>
      <w:r w:rsidRPr="00863F27">
        <w:rPr>
          <w:sz w:val="44"/>
          <w:szCs w:val="44"/>
          <w:lang w:val="en-US"/>
        </w:rPr>
        <w:t xml:space="preserve">. </w:t>
      </w:r>
      <w:r>
        <w:rPr>
          <w:sz w:val="44"/>
          <w:szCs w:val="44"/>
        </w:rPr>
        <w:t>Έδαφος</w:t>
      </w:r>
      <w:r w:rsidRPr="00A66EA6">
        <w:rPr>
          <w:sz w:val="44"/>
          <w:szCs w:val="44"/>
        </w:rPr>
        <w:t xml:space="preserve">, </w:t>
      </w:r>
      <w:r>
        <w:rPr>
          <w:sz w:val="44"/>
          <w:szCs w:val="44"/>
        </w:rPr>
        <w:t>περιθώριο</w:t>
      </w:r>
      <w:r w:rsidRPr="00A66EA6">
        <w:rPr>
          <w:sz w:val="44"/>
          <w:szCs w:val="44"/>
        </w:rPr>
        <w:t xml:space="preserve"> </w:t>
      </w:r>
      <w:r>
        <w:rPr>
          <w:sz w:val="44"/>
          <w:szCs w:val="44"/>
        </w:rPr>
        <w:t>κινήσεων</w:t>
      </w:r>
    </w:p>
    <w:p w:rsidR="007D0DA8" w:rsidRPr="00A66EA6" w:rsidRDefault="007D0DA8">
      <w:pPr>
        <w:rPr>
          <w:sz w:val="44"/>
          <w:szCs w:val="44"/>
        </w:rPr>
      </w:pPr>
      <w:r>
        <w:rPr>
          <w:sz w:val="44"/>
          <w:szCs w:val="44"/>
          <w:lang w:val="en-US"/>
        </w:rPr>
        <w:t>Contender</w:t>
      </w:r>
    </w:p>
    <w:p w:rsidR="007D0DA8" w:rsidRPr="00D96EEB" w:rsidRDefault="007D0DA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Bone of contention</w:t>
      </w:r>
      <w:r w:rsidR="00D96EEB" w:rsidRPr="00D96EEB">
        <w:rPr>
          <w:sz w:val="44"/>
          <w:szCs w:val="44"/>
          <w:lang w:val="en-US"/>
        </w:rPr>
        <w:t>=</w:t>
      </w:r>
      <w:r w:rsidR="00D96EEB">
        <w:rPr>
          <w:sz w:val="44"/>
          <w:szCs w:val="44"/>
        </w:rPr>
        <w:t>μήλο</w:t>
      </w:r>
      <w:r w:rsidR="00D96EEB" w:rsidRPr="00D96EEB">
        <w:rPr>
          <w:sz w:val="44"/>
          <w:szCs w:val="44"/>
          <w:lang w:val="en-US"/>
        </w:rPr>
        <w:t xml:space="preserve"> </w:t>
      </w:r>
      <w:r w:rsidR="00D96EEB">
        <w:rPr>
          <w:sz w:val="44"/>
          <w:szCs w:val="44"/>
        </w:rPr>
        <w:t>της</w:t>
      </w:r>
      <w:r w:rsidR="00D96EEB" w:rsidRPr="00D96EEB">
        <w:rPr>
          <w:sz w:val="44"/>
          <w:szCs w:val="44"/>
          <w:lang w:val="en-US"/>
        </w:rPr>
        <w:t xml:space="preserve"> </w:t>
      </w:r>
      <w:r w:rsidR="00D96EEB">
        <w:rPr>
          <w:sz w:val="44"/>
          <w:szCs w:val="44"/>
        </w:rPr>
        <w:t>έριδος</w:t>
      </w:r>
    </w:p>
    <w:p w:rsidR="007D0DA8" w:rsidRPr="00A66EA6" w:rsidRDefault="007D0DA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UN envoy</w:t>
      </w:r>
      <w:r w:rsidR="00A96F73" w:rsidRPr="00A66EA6">
        <w:rPr>
          <w:sz w:val="44"/>
          <w:szCs w:val="44"/>
          <w:lang w:val="en-US"/>
        </w:rPr>
        <w:t>=</w:t>
      </w:r>
      <w:r w:rsidR="00A96F73">
        <w:rPr>
          <w:sz w:val="44"/>
          <w:szCs w:val="44"/>
        </w:rPr>
        <w:t>απεσταλμένος</w:t>
      </w:r>
    </w:p>
    <w:p w:rsidR="00A96F73" w:rsidRPr="00A66EA6" w:rsidRDefault="00A96F7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Militia=</w:t>
      </w:r>
      <w:r>
        <w:rPr>
          <w:sz w:val="44"/>
          <w:szCs w:val="44"/>
        </w:rPr>
        <w:t>πολιτοφυλακή</w:t>
      </w:r>
      <w:r w:rsidRPr="00A66EA6">
        <w:rPr>
          <w:sz w:val="44"/>
          <w:szCs w:val="44"/>
          <w:lang w:val="en-US"/>
        </w:rPr>
        <w:t xml:space="preserve">, </w:t>
      </w:r>
      <w:r>
        <w:rPr>
          <w:sz w:val="44"/>
          <w:szCs w:val="44"/>
        </w:rPr>
        <w:t>εθνοφρουρά</w:t>
      </w:r>
    </w:p>
    <w:p w:rsidR="00F17DCA" w:rsidRPr="00D96EEB" w:rsidRDefault="00F17DCA">
      <w:pPr>
        <w:rPr>
          <w:sz w:val="44"/>
          <w:szCs w:val="44"/>
        </w:rPr>
      </w:pPr>
      <w:r>
        <w:rPr>
          <w:sz w:val="44"/>
          <w:szCs w:val="44"/>
          <w:lang w:val="en-US"/>
        </w:rPr>
        <w:t>Escalation</w:t>
      </w:r>
      <w:r w:rsidR="00D96EEB">
        <w:rPr>
          <w:sz w:val="44"/>
          <w:szCs w:val="44"/>
          <w:lang w:val="en-US"/>
        </w:rPr>
        <w:t>=</w:t>
      </w:r>
      <w:r w:rsidR="00D96EEB">
        <w:rPr>
          <w:sz w:val="44"/>
          <w:szCs w:val="44"/>
        </w:rPr>
        <w:t>κλιμάκωση</w:t>
      </w:r>
    </w:p>
    <w:p w:rsidR="00F17DCA" w:rsidRDefault="00F17DC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Restrain from</w:t>
      </w:r>
    </w:p>
    <w:p w:rsidR="00F17DCA" w:rsidRDefault="00F17DC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Under British Occupation</w:t>
      </w:r>
    </w:p>
    <w:p w:rsidR="00F17DCA" w:rsidRDefault="00F17DC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Unbending</w:t>
      </w:r>
    </w:p>
    <w:p w:rsidR="00F17DCA" w:rsidRPr="00414EEA" w:rsidRDefault="00F17DC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 intimidate</w:t>
      </w:r>
      <w:r w:rsidR="00414EEA">
        <w:rPr>
          <w:sz w:val="44"/>
          <w:szCs w:val="44"/>
          <w:lang w:val="en-US"/>
        </w:rPr>
        <w:t>=</w:t>
      </w:r>
      <w:r w:rsidR="00A66EA6">
        <w:rPr>
          <w:sz w:val="44"/>
          <w:szCs w:val="44"/>
        </w:rPr>
        <w:t>εκφοβ</w:t>
      </w:r>
      <w:r w:rsidR="00414EEA">
        <w:rPr>
          <w:sz w:val="44"/>
          <w:szCs w:val="44"/>
        </w:rPr>
        <w:t>ίζω</w:t>
      </w:r>
    </w:p>
    <w:p w:rsidR="00414EEA" w:rsidRDefault="00414EE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Integrity</w:t>
      </w:r>
    </w:p>
    <w:p w:rsidR="00414EEA" w:rsidRDefault="00414EE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Ameliorate</w:t>
      </w:r>
    </w:p>
    <w:p w:rsidR="00414EEA" w:rsidRPr="00D96EEB" w:rsidRDefault="00E67FA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414EEA">
        <w:rPr>
          <w:sz w:val="44"/>
          <w:szCs w:val="44"/>
          <w:lang w:val="en-US"/>
        </w:rPr>
        <w:t>nterim</w:t>
      </w:r>
      <w:r w:rsidR="00D96EEB" w:rsidRPr="00D96EEB">
        <w:rPr>
          <w:sz w:val="44"/>
          <w:szCs w:val="44"/>
          <w:lang w:val="en-US"/>
        </w:rPr>
        <w:t>=</w:t>
      </w:r>
      <w:r w:rsidR="00D96EEB">
        <w:rPr>
          <w:sz w:val="44"/>
          <w:szCs w:val="44"/>
        </w:rPr>
        <w:t>προσωρινός</w:t>
      </w:r>
      <w:r w:rsidR="00D96EEB" w:rsidRPr="00D96EEB">
        <w:rPr>
          <w:sz w:val="44"/>
          <w:szCs w:val="44"/>
          <w:lang w:val="en-US"/>
        </w:rPr>
        <w:t xml:space="preserve"> (</w:t>
      </w:r>
      <w:proofErr w:type="spellStart"/>
      <w:r w:rsidR="00D96EEB">
        <w:rPr>
          <w:sz w:val="44"/>
          <w:szCs w:val="44"/>
          <w:lang w:val="en-US"/>
        </w:rPr>
        <w:t>eg</w:t>
      </w:r>
      <w:proofErr w:type="spellEnd"/>
      <w:r w:rsidR="00D96EEB">
        <w:rPr>
          <w:sz w:val="44"/>
          <w:szCs w:val="44"/>
          <w:lang w:val="en-US"/>
        </w:rPr>
        <w:t>. an interim president</w:t>
      </w:r>
      <w:r w:rsidR="00D96EEB" w:rsidRPr="00D96EEB">
        <w:rPr>
          <w:sz w:val="44"/>
          <w:szCs w:val="44"/>
          <w:lang w:val="en-US"/>
        </w:rPr>
        <w:t>)</w:t>
      </w:r>
    </w:p>
    <w:p w:rsidR="00E67FA3" w:rsidRDefault="00D73EEE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Measure</w:t>
      </w:r>
      <w:r w:rsidR="00D96EEB">
        <w:rPr>
          <w:sz w:val="44"/>
          <w:szCs w:val="44"/>
          <w:lang w:val="en-US"/>
        </w:rPr>
        <w:t>s</w:t>
      </w:r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vs</w:t>
      </w:r>
      <w:proofErr w:type="spellEnd"/>
      <w:r>
        <w:rPr>
          <w:sz w:val="44"/>
          <w:szCs w:val="44"/>
          <w:lang w:val="en-US"/>
        </w:rPr>
        <w:t xml:space="preserve"> measurements</w:t>
      </w:r>
    </w:p>
    <w:p w:rsidR="00D73EEE" w:rsidRDefault="00D73EEE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 tighten his grip</w:t>
      </w:r>
    </w:p>
    <w:p w:rsidR="00F20EA9" w:rsidRDefault="00F20EA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 hold a referendum</w:t>
      </w:r>
    </w:p>
    <w:p w:rsidR="00DB6882" w:rsidRPr="00D96EEB" w:rsidRDefault="00D96EEB">
      <w:pPr>
        <w:rPr>
          <w:sz w:val="44"/>
          <w:szCs w:val="44"/>
        </w:rPr>
      </w:pPr>
      <w:r>
        <w:rPr>
          <w:sz w:val="44"/>
          <w:szCs w:val="44"/>
          <w:lang w:val="en-US"/>
        </w:rPr>
        <w:t>Barricades=</w:t>
      </w:r>
      <w:r>
        <w:rPr>
          <w:sz w:val="44"/>
          <w:szCs w:val="44"/>
        </w:rPr>
        <w:t>οδοφράγματα</w:t>
      </w:r>
    </w:p>
    <w:p w:rsidR="00E32C1F" w:rsidRPr="00414EEA" w:rsidRDefault="00E32C1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Ally, allies</w:t>
      </w:r>
    </w:p>
    <w:p w:rsidR="00F17DCA" w:rsidRPr="00F17DCA" w:rsidRDefault="00F17DCA">
      <w:pPr>
        <w:rPr>
          <w:sz w:val="44"/>
          <w:szCs w:val="44"/>
          <w:lang w:val="en-US"/>
        </w:rPr>
      </w:pPr>
    </w:p>
    <w:sectPr w:rsidR="00F17DCA" w:rsidRPr="00F17DCA" w:rsidSect="00A55C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4377"/>
    <w:rsid w:val="00307CF6"/>
    <w:rsid w:val="00344377"/>
    <w:rsid w:val="00414EEA"/>
    <w:rsid w:val="00762240"/>
    <w:rsid w:val="007D0DA8"/>
    <w:rsid w:val="00863F27"/>
    <w:rsid w:val="00877104"/>
    <w:rsid w:val="00926690"/>
    <w:rsid w:val="009F60C2"/>
    <w:rsid w:val="00A03D3B"/>
    <w:rsid w:val="00A55CF6"/>
    <w:rsid w:val="00A66EA6"/>
    <w:rsid w:val="00A96F73"/>
    <w:rsid w:val="00BF1E8D"/>
    <w:rsid w:val="00D73EEE"/>
    <w:rsid w:val="00D96EEB"/>
    <w:rsid w:val="00DB6882"/>
    <w:rsid w:val="00E32C1F"/>
    <w:rsid w:val="00E67FA3"/>
    <w:rsid w:val="00F17DCA"/>
    <w:rsid w:val="00F2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2014-03-12T08:46:00Z</dcterms:created>
  <dcterms:modified xsi:type="dcterms:W3CDTF">2014-03-12T08:46:00Z</dcterms:modified>
</cp:coreProperties>
</file>